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94" w:rsidRPr="00BB0C94" w:rsidRDefault="00BB0C94" w:rsidP="00BB0C94">
      <w:pPr>
        <w:pStyle w:val="a3"/>
        <w:ind w:left="0"/>
        <w:jc w:val="center"/>
        <w:rPr>
          <w:rFonts w:ascii="Times New Roman" w:hAnsi="Times New Roman" w:cs="Times New Roman"/>
          <w:b/>
          <w:bCs/>
          <w:color w:val="000000" w:themeColor="text1"/>
          <w:sz w:val="28"/>
          <w:szCs w:val="28"/>
        </w:rPr>
      </w:pPr>
      <w:r w:rsidRPr="00BB0C94">
        <w:rPr>
          <w:rFonts w:ascii="Times New Roman" w:hAnsi="Times New Roman" w:cs="Times New Roman"/>
          <w:b/>
          <w:bCs/>
          <w:color w:val="000000" w:themeColor="text1"/>
          <w:sz w:val="28"/>
          <w:szCs w:val="28"/>
        </w:rPr>
        <w:t xml:space="preserve">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w:t>
      </w:r>
      <w:r>
        <w:rPr>
          <w:rFonts w:ascii="Times New Roman" w:hAnsi="Times New Roman" w:cs="Times New Roman"/>
          <w:b/>
          <w:bCs/>
          <w:color w:val="000000" w:themeColor="text1"/>
          <w:sz w:val="28"/>
          <w:szCs w:val="28"/>
        </w:rPr>
        <w:t>Брянского У</w:t>
      </w:r>
      <w:r w:rsidRPr="00BB0C94">
        <w:rPr>
          <w:rFonts w:ascii="Times New Roman" w:hAnsi="Times New Roman" w:cs="Times New Roman"/>
          <w:b/>
          <w:bCs/>
          <w:color w:val="000000" w:themeColor="text1"/>
          <w:sz w:val="28"/>
          <w:szCs w:val="28"/>
        </w:rPr>
        <w:t>ФАС России</w:t>
      </w:r>
      <w:r>
        <w:rPr>
          <w:rFonts w:ascii="Times New Roman" w:hAnsi="Times New Roman" w:cs="Times New Roman"/>
          <w:b/>
          <w:bCs/>
          <w:color w:val="000000" w:themeColor="text1"/>
          <w:sz w:val="28"/>
          <w:szCs w:val="28"/>
        </w:rPr>
        <w:t xml:space="preserve"> </w:t>
      </w:r>
      <w:r w:rsidRPr="00BB0C94">
        <w:rPr>
          <w:rFonts w:ascii="Times New Roman" w:hAnsi="Times New Roman" w:cs="Times New Roman"/>
          <w:b/>
          <w:bCs/>
          <w:color w:val="000000" w:themeColor="text1"/>
          <w:sz w:val="28"/>
          <w:szCs w:val="28"/>
        </w:rPr>
        <w:t xml:space="preserve"> и включение в кадровый резерв </w:t>
      </w:r>
      <w:r>
        <w:rPr>
          <w:rFonts w:ascii="Times New Roman" w:hAnsi="Times New Roman" w:cs="Times New Roman"/>
          <w:b/>
          <w:bCs/>
          <w:color w:val="000000" w:themeColor="text1"/>
          <w:sz w:val="28"/>
          <w:szCs w:val="28"/>
        </w:rPr>
        <w:t>Брянского У</w:t>
      </w:r>
      <w:r w:rsidRPr="00BB0C94">
        <w:rPr>
          <w:rFonts w:ascii="Times New Roman" w:hAnsi="Times New Roman" w:cs="Times New Roman"/>
          <w:b/>
          <w:bCs/>
          <w:color w:val="000000" w:themeColor="text1"/>
          <w:sz w:val="28"/>
          <w:szCs w:val="28"/>
        </w:rPr>
        <w:t>ФАС России.</w:t>
      </w:r>
    </w:p>
    <w:p w:rsidR="00BB0C94" w:rsidRPr="00BB0C94" w:rsidRDefault="00BB0C94" w:rsidP="00BB0C94">
      <w:pPr>
        <w:pStyle w:val="a3"/>
        <w:ind w:left="0"/>
        <w:jc w:val="center"/>
        <w:rPr>
          <w:rFonts w:ascii="Times New Roman" w:hAnsi="Times New Roman" w:cs="Times New Roman"/>
          <w:b/>
          <w:bCs/>
          <w:color w:val="000000" w:themeColor="text1"/>
          <w:sz w:val="28"/>
          <w:szCs w:val="28"/>
        </w:rPr>
      </w:pPr>
    </w:p>
    <w:p w:rsidR="00BA1A4D" w:rsidRPr="00D4497F" w:rsidRDefault="00BA1A4D" w:rsidP="00BA1A4D">
      <w:pPr>
        <w:pStyle w:val="a3"/>
        <w:ind w:left="0"/>
        <w:jc w:val="both"/>
        <w:rPr>
          <w:rFonts w:ascii="Times New Roman" w:hAnsi="Times New Roman" w:cs="Times New Roman"/>
          <w:color w:val="000000" w:themeColor="text1"/>
          <w:sz w:val="28"/>
          <w:szCs w:val="28"/>
        </w:rPr>
      </w:pPr>
      <w:r w:rsidRPr="00D4497F">
        <w:rPr>
          <w:rFonts w:ascii="Times New Roman" w:hAnsi="Times New Roman" w:cs="Times New Roman"/>
          <w:b/>
          <w:bCs/>
          <w:color w:val="000000" w:themeColor="text1"/>
          <w:sz w:val="28"/>
          <w:szCs w:val="28"/>
        </w:rPr>
        <w:t>1.  В каком случае эксперт, привлечённый комиссией по рассмотрению дела о нарушении антимонопольного законодательства, вправе отказаться от дачи заключения:</w:t>
      </w:r>
    </w:p>
    <w:p w:rsidR="00C92634" w:rsidRDefault="00C92634" w:rsidP="00BA1A4D">
      <w:pPr>
        <w:pStyle w:val="a3"/>
        <w:spacing w:after="0" w:line="240" w:lineRule="auto"/>
        <w:ind w:left="0" w:firstLine="709"/>
        <w:rPr>
          <w:rFonts w:ascii="Times New Roman" w:eastAsia="Times New Roman" w:hAnsi="Times New Roman" w:cs="Times New Roman"/>
          <w:color w:val="000000" w:themeColor="text1"/>
          <w:sz w:val="28"/>
          <w:szCs w:val="28"/>
          <w:lang w:eastAsia="ru-RU"/>
        </w:rPr>
      </w:pPr>
    </w:p>
    <w:p w:rsidR="00BA1A4D" w:rsidRPr="00D4497F" w:rsidRDefault="00BA1A4D" w:rsidP="00BA1A4D">
      <w:pPr>
        <w:pStyle w:val="a3"/>
        <w:spacing w:after="0" w:line="240" w:lineRule="auto"/>
        <w:ind w:left="0" w:firstLine="709"/>
        <w:rPr>
          <w:rFonts w:ascii="Times New Roman" w:hAnsi="Times New Roman" w:cs="Times New Roman"/>
          <w:color w:val="000000" w:themeColor="text1"/>
          <w:sz w:val="28"/>
          <w:szCs w:val="28"/>
        </w:rPr>
      </w:pPr>
      <w:r w:rsidRPr="00D4497F">
        <w:rPr>
          <w:rFonts w:ascii="Times New Roman" w:eastAsia="Times New Roman" w:hAnsi="Times New Roman" w:cs="Times New Roman"/>
          <w:color w:val="000000" w:themeColor="text1"/>
          <w:sz w:val="28"/>
          <w:szCs w:val="28"/>
          <w:lang w:eastAsia="ru-RU"/>
        </w:rPr>
        <w:t>а) в случае несогласия с наличием в действиях ответчиков по делу признаков;</w:t>
      </w:r>
    </w:p>
    <w:p w:rsidR="00BA1A4D" w:rsidRPr="00D4497F" w:rsidRDefault="00BA1A4D" w:rsidP="00BA1A4D">
      <w:pPr>
        <w:spacing w:after="0" w:line="240" w:lineRule="auto"/>
        <w:ind w:firstLine="709"/>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б) в случае постановки перед ним вопросов, выходящих за пределы его специальных знаний;</w:t>
      </w:r>
    </w:p>
    <w:p w:rsidR="00BA1A4D" w:rsidRPr="00D4497F" w:rsidRDefault="00BA1A4D" w:rsidP="00BA1A4D">
      <w:pPr>
        <w:spacing w:after="0" w:line="240" w:lineRule="auto"/>
        <w:ind w:firstLine="709"/>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в) в случае, если предоставленные ему материалы недостаточны для дачи заключении;</w:t>
      </w:r>
    </w:p>
    <w:p w:rsidR="00BA1A4D" w:rsidRPr="00D4497F" w:rsidRDefault="00BA1A4D" w:rsidP="00BA1A4D">
      <w:pPr>
        <w:spacing w:after="0" w:line="240" w:lineRule="auto"/>
        <w:ind w:firstLine="709"/>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г) во всех перечисленных случаях.</w:t>
      </w:r>
    </w:p>
    <w:p w:rsidR="00BA1A4D" w:rsidRPr="00D4497F" w:rsidRDefault="00BA1A4D" w:rsidP="00BA1A4D">
      <w:pPr>
        <w:spacing w:after="0" w:line="240" w:lineRule="auto"/>
        <w:ind w:firstLine="709"/>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 xml:space="preserve">2. Какие условия необходимо выполнить для освобождения от административной ответственности в порядке примечаний к статье 14.32 </w:t>
      </w:r>
      <w:proofErr w:type="spellStart"/>
      <w:r w:rsidRPr="00D4497F">
        <w:rPr>
          <w:rFonts w:ascii="Times New Roman" w:hAnsi="Times New Roman" w:cs="Times New Roman"/>
          <w:b/>
          <w:color w:val="000000" w:themeColor="text1"/>
          <w:sz w:val="28"/>
          <w:szCs w:val="28"/>
        </w:rPr>
        <w:t>КоАП</w:t>
      </w:r>
      <w:proofErr w:type="spellEnd"/>
      <w:r w:rsidRPr="00D4497F">
        <w:rPr>
          <w:rFonts w:ascii="Times New Roman" w:hAnsi="Times New Roman" w:cs="Times New Roman"/>
          <w:b/>
          <w:color w:val="000000" w:themeColor="text1"/>
          <w:sz w:val="28"/>
          <w:szCs w:val="28"/>
        </w:rPr>
        <w:t xml:space="preserve"> РФ:</w:t>
      </w:r>
    </w:p>
    <w:p w:rsidR="00C92634"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ab/>
      </w:r>
    </w:p>
    <w:p w:rsidR="00BA1A4D" w:rsidRPr="00D4497F" w:rsidRDefault="00BA1A4D" w:rsidP="00C92634">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представленные сведения и документы являются достаточными для установления события административного правонарушения;</w:t>
      </w: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г) все вышеперечисленное.</w:t>
      </w: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3. С какого момента акт проверки считается полученным проверяемым лицом в соответствии с Федеральным законом от 26.07.2006 № 135-ФЗ «О защите конкуренции»:</w:t>
      </w:r>
    </w:p>
    <w:p w:rsidR="00C92634" w:rsidRDefault="00BA1A4D" w:rsidP="00BA1A4D">
      <w:pPr>
        <w:spacing w:after="0" w:line="240" w:lineRule="auto"/>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ab/>
      </w:r>
    </w:p>
    <w:p w:rsidR="00BA1A4D" w:rsidRPr="00D4497F" w:rsidRDefault="00BA1A4D" w:rsidP="00C92634">
      <w:pPr>
        <w:spacing w:after="0" w:line="240" w:lineRule="auto"/>
        <w:ind w:firstLine="708"/>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а)  с момента вручения акта проверки руководителю, иному должностному лицу или уполномоченному представителю проверяемого лица под роспись;</w:t>
      </w:r>
    </w:p>
    <w:p w:rsidR="00BA1A4D" w:rsidRPr="00D4497F" w:rsidRDefault="00BA1A4D" w:rsidP="00BA1A4D">
      <w:pPr>
        <w:spacing w:after="0" w:line="240" w:lineRule="auto"/>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ab/>
        <w:t>б) в день его получения проверяемым лицом, если копия акта проверки направлена заказным почтовым отправлением с уведомлением о вручении;</w:t>
      </w:r>
    </w:p>
    <w:p w:rsidR="00BA1A4D" w:rsidRPr="00D4497F" w:rsidRDefault="00BA1A4D" w:rsidP="00BA1A4D">
      <w:pPr>
        <w:spacing w:after="0" w:line="240" w:lineRule="auto"/>
        <w:ind w:firstLine="708"/>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в) с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BA1A4D" w:rsidRPr="00D4497F" w:rsidRDefault="00BA1A4D" w:rsidP="00BA1A4D">
      <w:pPr>
        <w:spacing w:after="0" w:line="240" w:lineRule="auto"/>
        <w:ind w:firstLine="708"/>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 xml:space="preserve">г) </w:t>
      </w:r>
      <w:r w:rsidRPr="00D4497F">
        <w:rPr>
          <w:rFonts w:ascii="Times New Roman" w:hAnsi="Times New Roman" w:cs="Times New Roman"/>
          <w:color w:val="000000" w:themeColor="text1"/>
          <w:sz w:val="28"/>
          <w:szCs w:val="28"/>
        </w:rPr>
        <w:t>все вышеперечисленное.</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4. Кто может являться понятым при проведении проверки в соответствии с Федеральным законом от 26.07.2006 № 135-ФЗ «О защите конкуренции»:</w:t>
      </w: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ab/>
      </w: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Любые заинтересованные в исходе дела физические лица;</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Любые не заинтересованные в исходе дела физические лица;</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Граждане Российской Федерации, иностранные граждане за исключением лиц, не имеющих гражданство.</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5. Какие требования предъявляются к акту проверки в соответствии с Федеральным законом от 26.07.2006 № 135-ФЗ «О защите конкуренции»:</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Составляется в двух экземплярах на русском языке, подписывается всеми членами инспекции или должностным лицом, уполномоченным на проведение проверки. Страница акта должна быть пронумерована. Не допускаются помарки или исправления;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Составляется на русском языке, подписывается всеми членами инспекции или должностным лицом, уполномоченным на проведение проверки. Страница акта должна быть пронумерована. Не допускаются помарки или исправления;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Составляется в двух экземплярах на русском языке, подписывается руководителем инспекции. Страница акта должна быть пронумерована. Не допускаются помарки или исправления.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6. В случае если после вступления в законную силу постановления антимонопольного органа, лицо, привлеченное к административной ответственности, уклоняется от уплаты штрафа, антимонопольный орган вправе…</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w:t>
      </w:r>
      <w:r w:rsidRPr="00D4497F">
        <w:rPr>
          <w:color w:val="000000" w:themeColor="text1"/>
        </w:rPr>
        <w:t xml:space="preserve"> </w:t>
      </w:r>
      <w:r w:rsidRPr="00D4497F">
        <w:rPr>
          <w:rFonts w:ascii="Times New Roman" w:hAnsi="Times New Roman" w:cs="Times New Roman"/>
          <w:color w:val="000000" w:themeColor="text1"/>
          <w:sz w:val="28"/>
          <w:szCs w:val="28"/>
        </w:rPr>
        <w:t>направить заявление о возбуждении исполнительного производства в ФССП России;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 xml:space="preserve">б) составить протокол об административном правонарушении (по статье 20.25 </w:t>
      </w:r>
      <w:proofErr w:type="spellStart"/>
      <w:r w:rsidRPr="00D4497F">
        <w:rPr>
          <w:rFonts w:ascii="Times New Roman" w:hAnsi="Times New Roman" w:cs="Times New Roman"/>
          <w:color w:val="000000" w:themeColor="text1"/>
          <w:sz w:val="28"/>
          <w:szCs w:val="28"/>
        </w:rPr>
        <w:t>КоАП</w:t>
      </w:r>
      <w:proofErr w:type="spellEnd"/>
      <w:r w:rsidRPr="00D4497F">
        <w:rPr>
          <w:rFonts w:ascii="Times New Roman" w:hAnsi="Times New Roman" w:cs="Times New Roman"/>
          <w:color w:val="000000" w:themeColor="text1"/>
          <w:sz w:val="28"/>
          <w:szCs w:val="28"/>
        </w:rPr>
        <w:t xml:space="preserve"> «Уклонение от исполнения административного наказания»);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 xml:space="preserve">в) верны ответы а </w:t>
      </w:r>
      <w:proofErr w:type="gramStart"/>
      <w:r w:rsidRPr="00D4497F">
        <w:rPr>
          <w:rFonts w:ascii="Times New Roman" w:hAnsi="Times New Roman" w:cs="Times New Roman"/>
          <w:color w:val="000000" w:themeColor="text1"/>
          <w:sz w:val="28"/>
          <w:szCs w:val="28"/>
        </w:rPr>
        <w:t>и б</w:t>
      </w:r>
      <w:proofErr w:type="gramEnd"/>
      <w:r w:rsidRPr="00D4497F">
        <w:rPr>
          <w:rFonts w:ascii="Times New Roman" w:hAnsi="Times New Roman" w:cs="Times New Roman"/>
          <w:color w:val="000000" w:themeColor="text1"/>
          <w:sz w:val="28"/>
          <w:szCs w:val="28"/>
        </w:rPr>
        <w:t>.</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7. 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В течение трех дней с момента издания приказа о проведении проверки;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Незамедлительно с момента издания приказа о проведении проверки;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Проверяемое лицо не уведомляется.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8. Что является предметом проведения внеплановой проверки в соответствии с Федеральным законом от 26.07.2006 № 135-ФЗ «О защите конкуренции»:</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w:t>
      </w:r>
      <w:r w:rsidRPr="00D4497F">
        <w:rPr>
          <w:color w:val="000000" w:themeColor="text1"/>
        </w:rPr>
        <w:t xml:space="preserve"> </w:t>
      </w:r>
      <w:r w:rsidRPr="00D4497F">
        <w:rPr>
          <w:rFonts w:ascii="Times New Roman" w:hAnsi="Times New Roman" w:cs="Times New Roman"/>
          <w:color w:val="000000" w:themeColor="text1"/>
          <w:sz w:val="28"/>
          <w:szCs w:val="28"/>
        </w:rPr>
        <w:t>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Предметом проведения внеплановой проверки является пресечение монополистической деятельности в Российской Федерации хозяйствующими субъектами при осуществлении экономической деятельности;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 xml:space="preserve">в) Предметом проведения внеплановой проверки является осуществление законных прав и обязанностей, предусмотренных антимонопольным законодательством Российской </w:t>
      </w:r>
      <w:proofErr w:type="gramStart"/>
      <w:r w:rsidRPr="00D4497F">
        <w:rPr>
          <w:rFonts w:ascii="Times New Roman" w:hAnsi="Times New Roman" w:cs="Times New Roman"/>
          <w:color w:val="000000" w:themeColor="text1"/>
          <w:sz w:val="28"/>
          <w:szCs w:val="28"/>
        </w:rPr>
        <w:t>Федерации</w:t>
      </w:r>
      <w:proofErr w:type="gramEnd"/>
      <w:r w:rsidRPr="00D4497F">
        <w:rPr>
          <w:rFonts w:ascii="Times New Roman" w:hAnsi="Times New Roman" w:cs="Times New Roman"/>
          <w:color w:val="000000" w:themeColor="text1"/>
          <w:sz w:val="28"/>
          <w:szCs w:val="28"/>
        </w:rPr>
        <w:t xml:space="preserve"> проверяемым лицом.</w:t>
      </w: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9. Могут ли сотрудники территориальных органов ФАС России привлекать сотрудников правоохранительных органов для участия во внеплановых выездных проверках</w:t>
      </w:r>
      <w:proofErr w:type="gramStart"/>
      <w:r w:rsidRPr="00D4497F">
        <w:rPr>
          <w:rFonts w:ascii="Times New Roman" w:hAnsi="Times New Roman" w:cs="Times New Roman"/>
          <w:b/>
          <w:color w:val="000000" w:themeColor="text1"/>
          <w:sz w:val="28"/>
          <w:szCs w:val="28"/>
        </w:rPr>
        <w:t xml:space="preserve"> :</w:t>
      </w:r>
      <w:proofErr w:type="gramEnd"/>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нет, такими правомочиями наделен центральный аппарат ФАС России;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да, в случае возникновения необходимости.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10. Какое из перечисленных прав не предоставлено эксперту Федеральным законом «О защите конкуренции»:</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право знакомиться с материалами дела;</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право заявлять отвод членам комиссии;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право участвовать в заседании комиссии;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г) право заявлять ходатайство о предоставлении ему дополнительных материалов.</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11. Какие требования предъявляются к представляемым копиям документов:</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Должны быть прошиты, пронумерованы;</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Должны быть скреплены печатью и подписью руководителя проверяемого или уполномоченного представителя;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Все вышеперечисленное.</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12. Что является результатом исполнения государственной функции по проведению проверок соблюдения антимонопольного законодательства?</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Акты проверок;</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Протокол проверок;</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Протокол осмотра.</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13. Какими актами регулируется порядок проведения проверок на соблюдение антимонопольного законодательства?</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lastRenderedPageBreak/>
        <w:t>а) ФЗ от 26.07.2006 № 135-ФЗ «О защите конкуренции»;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 xml:space="preserve">б) Приказ ФАС России от 25 мая 2012 г. № 340 «Об утверждении административного регламента Федеральной антимонопольной службы по исполнению государственной функции по проведению </w:t>
      </w:r>
      <w:proofErr w:type="gramStart"/>
      <w:r w:rsidRPr="00D4497F">
        <w:rPr>
          <w:rFonts w:ascii="Times New Roman" w:hAnsi="Times New Roman" w:cs="Times New Roman"/>
          <w:color w:val="000000" w:themeColor="text1"/>
          <w:sz w:val="28"/>
          <w:szCs w:val="28"/>
        </w:rPr>
        <w:t>проверок соблюдения требований антимонопольного законодательства Российской Федерации</w:t>
      </w:r>
      <w:proofErr w:type="gramEnd"/>
      <w:r w:rsidRPr="00D4497F">
        <w:rPr>
          <w:rFonts w:ascii="Times New Roman" w:hAnsi="Times New Roman" w:cs="Times New Roman"/>
          <w:color w:val="000000" w:themeColor="text1"/>
          <w:sz w:val="28"/>
          <w:szCs w:val="28"/>
        </w:rPr>
        <w:t>»;</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Оба ответа верны.</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b/>
          <w:color w:val="000000" w:themeColor="text1"/>
          <w:sz w:val="28"/>
          <w:szCs w:val="28"/>
        </w:rPr>
        <w:t>14.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«сговоров на торгах» влечет наложение штрафа на юридических лиц в размере</w:t>
      </w:r>
      <w:r w:rsidRPr="00D4497F">
        <w:rPr>
          <w:rFonts w:ascii="Times New Roman" w:hAnsi="Times New Roman" w:cs="Times New Roman"/>
          <w:color w:val="000000" w:themeColor="text1"/>
          <w:sz w:val="28"/>
          <w:szCs w:val="28"/>
        </w:rPr>
        <w:t>:</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от 1% до 15% размера суммы выручки правонарушителя от реализации товара (работы, услуги),  на рынке которого совершено административное правонарушение;</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от 0,3% до 3% размера суммы выручки правонарушителя от реализации товара (работы, услуги),  на рынке которого совершено административное правонарушение;</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от 3% до 15% размера суммы выручки правонарушителя от реализации товара (работы, услуги),  на рынке которого совершено административное правонарушение.</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15. Могут ли территориальные органы самостоятельно запрашивать информацию в Федеральной службе по финансовому мониторингу в рамках рассмотрения антимонопольного дела:</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нет, такую информацию правомочен запрашивать только центральный аппарат ФАС России;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да, в межрегиональных управлениях Федеральной службы по финансовому мониторингу, в соответствии с территориальной подведомственностью;</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r>
      <w:proofErr w:type="gramStart"/>
      <w:r w:rsidRPr="00D4497F">
        <w:rPr>
          <w:rFonts w:ascii="Times New Roman" w:hAnsi="Times New Roman" w:cs="Times New Roman"/>
          <w:color w:val="000000" w:themeColor="text1"/>
          <w:sz w:val="28"/>
          <w:szCs w:val="28"/>
        </w:rPr>
        <w:t>в) да, в том числе в центральной аппарате Федеральной службы по финансовому мониторингу.</w:t>
      </w:r>
      <w:proofErr w:type="gramEnd"/>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b/>
          <w:color w:val="000000" w:themeColor="text1"/>
          <w:sz w:val="28"/>
          <w:szCs w:val="28"/>
        </w:rPr>
        <w:t>16. Доказательствами по делу о нарушении антимонопольного законодательства</w:t>
      </w:r>
      <w:r w:rsidRPr="00D4497F">
        <w:rPr>
          <w:rFonts w:ascii="Times New Roman" w:hAnsi="Times New Roman" w:cs="Times New Roman"/>
          <w:color w:val="000000" w:themeColor="text1"/>
          <w:sz w:val="28"/>
          <w:szCs w:val="28"/>
        </w:rPr>
        <w:t>:</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w:t>
      </w:r>
      <w:r w:rsidRPr="00D4497F">
        <w:rPr>
          <w:color w:val="000000" w:themeColor="text1"/>
        </w:rPr>
        <w:t xml:space="preserve"> </w:t>
      </w:r>
      <w:r w:rsidRPr="00D4497F">
        <w:rPr>
          <w:rFonts w:ascii="Times New Roman" w:hAnsi="Times New Roman" w:cs="Times New Roman"/>
          <w:color w:val="000000" w:themeColor="text1"/>
          <w:sz w:val="28"/>
          <w:szCs w:val="28"/>
        </w:rPr>
        <w:t>могут служить и полученные в установленном законом порядке доказательства по уголовным делам, переданные в антимонопольный орган в порядке статьи 161 УПК РФ;</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не могут служить и полученные в установленном законом порядке доказательства по уголовным делам, переданные в антимонопольный орган в порядке статьи 161 УПК РФ;</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оба варианта неверные.</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lastRenderedPageBreak/>
        <w:t xml:space="preserve">17. Факт наличия </w:t>
      </w:r>
      <w:proofErr w:type="spellStart"/>
      <w:r w:rsidRPr="00D4497F">
        <w:rPr>
          <w:rFonts w:ascii="Times New Roman" w:hAnsi="Times New Roman" w:cs="Times New Roman"/>
          <w:b/>
          <w:color w:val="000000" w:themeColor="text1"/>
          <w:sz w:val="28"/>
          <w:szCs w:val="28"/>
        </w:rPr>
        <w:t>антиконкурентного</w:t>
      </w:r>
      <w:proofErr w:type="spellEnd"/>
      <w:r w:rsidRPr="00D4497F">
        <w:rPr>
          <w:rFonts w:ascii="Times New Roman" w:hAnsi="Times New Roman" w:cs="Times New Roman"/>
          <w:b/>
          <w:color w:val="000000" w:themeColor="text1"/>
          <w:sz w:val="28"/>
          <w:szCs w:val="28"/>
        </w:rPr>
        <w:t xml:space="preserve"> соглашения:</w:t>
      </w: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зависит от его заключения в виде договора по правилам, установленным гражданским законодательством, включая требования к форме и содержанию сделок;</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оба варианта неверные.</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18. В каких случаях антимонопольный орган направляет решения о нарушении АМЗ в правоохранительные органы для решения вопроса о возбуждении уголовного дела:</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только решения о нарушении статьи 11 Закона о защите конкуренции,  при наличии признаков уголовно-наказуемого деяния;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решения о нарушении стати 11 и 16 Закона о защите конкуренции, при наличии признаков уголовно-наказуемого деяния;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решения о нарушении статей 11, 11.1, 16 п. 1 ч. 1 ст. 17 Закона о защите конкуренции при наличии признаков уголовно-наказуемого деяния.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19. 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Имеют;</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Не имеют;</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Имеют в случае обстоятельств непреодолимой силы.</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20. Материалы (копии материалов) уголовных дел могут использоваться в качестве доказательств по делам о картелях:</w:t>
      </w: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вне зависимости от наличия или отсутствия приговора по уголовному делу;</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в зависимости от наличия или отсутствия приговора по уголовному делу;</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 xml:space="preserve">в) не могут быть </w:t>
      </w:r>
      <w:proofErr w:type="gramStart"/>
      <w:r w:rsidRPr="00D4497F">
        <w:rPr>
          <w:rFonts w:ascii="Times New Roman" w:hAnsi="Times New Roman" w:cs="Times New Roman"/>
          <w:color w:val="000000" w:themeColor="text1"/>
          <w:sz w:val="28"/>
          <w:szCs w:val="28"/>
        </w:rPr>
        <w:t>использованы</w:t>
      </w:r>
      <w:proofErr w:type="gramEnd"/>
      <w:r w:rsidRPr="00D4497F">
        <w:rPr>
          <w:rFonts w:ascii="Times New Roman" w:hAnsi="Times New Roman" w:cs="Times New Roman"/>
          <w:color w:val="000000" w:themeColor="text1"/>
          <w:sz w:val="28"/>
          <w:szCs w:val="28"/>
        </w:rPr>
        <w:t xml:space="preserve"> совсем.</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21. Размер административного штрафа, подлежащего наложению от совокупного размера суммы выручки правонарушителя от реализации всех товаров (работ, услуг) не может превышать (в случае «сговоров на торгах»):</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2% от совокупного размера суммы выручки правонарушителя от реализации всех товаров (работ, услуг);</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4% от совокупного размера суммы выручки правонарушителя от реализации всех товаров (работ, услуг);</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8% от совокупного размера суммы выручки правонарушителя от реализации всех товаров (работ, услуг).</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pStyle w:val="a4"/>
        <w:spacing w:before="0" w:beforeAutospacing="0" w:after="0" w:afterAutospacing="0"/>
        <w:rPr>
          <w:b/>
          <w:bCs/>
          <w:color w:val="000000" w:themeColor="text1"/>
          <w:sz w:val="28"/>
          <w:szCs w:val="28"/>
        </w:rPr>
      </w:pPr>
      <w:r w:rsidRPr="00D4497F">
        <w:rPr>
          <w:b/>
          <w:bCs/>
          <w:color w:val="000000" w:themeColor="text1"/>
          <w:sz w:val="28"/>
          <w:szCs w:val="28"/>
        </w:rPr>
        <w:t xml:space="preserve">22. Что может являться основанием проведения внеплановой проверки </w:t>
      </w:r>
      <w:r w:rsidRPr="00D4497F">
        <w:rPr>
          <w:b/>
          <w:color w:val="000000" w:themeColor="text1"/>
          <w:sz w:val="28"/>
          <w:szCs w:val="28"/>
        </w:rPr>
        <w:t>в соответствии с Федеральным законом от 26.07.2006 № 135-ФЗ «О защите конкуренции»</w:t>
      </w:r>
      <w:r w:rsidRPr="00D4497F">
        <w:rPr>
          <w:b/>
          <w:bCs/>
          <w:color w:val="000000" w:themeColor="text1"/>
          <w:sz w:val="28"/>
          <w:szCs w:val="28"/>
        </w:rPr>
        <w:t>:</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Истечения сроков исполнения предписаний;</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Материалы, поступившие из правоохранительных органов;</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Все вышеперечисленное.</w:t>
      </w:r>
    </w:p>
    <w:p w:rsidR="00BA1A4D" w:rsidRPr="00D4497F" w:rsidRDefault="00BA1A4D" w:rsidP="00BA1A4D">
      <w:pPr>
        <w:pStyle w:val="a4"/>
        <w:spacing w:before="0" w:beforeAutospacing="0" w:after="0" w:afterAutospacing="0"/>
        <w:rPr>
          <w:color w:val="000000" w:themeColor="text1"/>
          <w:sz w:val="28"/>
          <w:szCs w:val="28"/>
        </w:rPr>
      </w:pPr>
    </w:p>
    <w:p w:rsidR="00BA1A4D" w:rsidRPr="00D4497F" w:rsidRDefault="00BA1A4D" w:rsidP="00BA1A4D">
      <w:pPr>
        <w:spacing w:line="240" w:lineRule="auto"/>
        <w:jc w:val="both"/>
        <w:rPr>
          <w:rFonts w:ascii="Times New Roman" w:eastAsia="Times New Roman" w:hAnsi="Times New Roman" w:cs="Times New Roman"/>
          <w:b/>
          <w:i/>
          <w:color w:val="000000" w:themeColor="text1"/>
          <w:sz w:val="28"/>
          <w:szCs w:val="28"/>
          <w:lang w:eastAsia="ru-RU"/>
        </w:rPr>
      </w:pPr>
      <w:r w:rsidRPr="00D4497F">
        <w:rPr>
          <w:rFonts w:ascii="Times New Roman" w:eastAsia="Times New Roman" w:hAnsi="Times New Roman" w:cs="Times New Roman"/>
          <w:b/>
          <w:color w:val="000000" w:themeColor="text1"/>
          <w:sz w:val="28"/>
          <w:szCs w:val="28"/>
          <w:lang w:eastAsia="ru-RU"/>
        </w:rPr>
        <w:t>23. В случае</w:t>
      </w:r>
      <w:proofErr w:type="gramStart"/>
      <w:r w:rsidRPr="00D4497F">
        <w:rPr>
          <w:rFonts w:ascii="Times New Roman" w:eastAsia="Times New Roman" w:hAnsi="Times New Roman" w:cs="Times New Roman"/>
          <w:b/>
          <w:color w:val="000000" w:themeColor="text1"/>
          <w:sz w:val="28"/>
          <w:szCs w:val="28"/>
          <w:lang w:eastAsia="ru-RU"/>
        </w:rPr>
        <w:t>,</w:t>
      </w:r>
      <w:proofErr w:type="gramEnd"/>
      <w:r w:rsidRPr="00D4497F">
        <w:rPr>
          <w:rFonts w:ascii="Times New Roman" w:eastAsia="Times New Roman" w:hAnsi="Times New Roman" w:cs="Times New Roman"/>
          <w:b/>
          <w:color w:val="000000" w:themeColor="text1"/>
          <w:sz w:val="28"/>
          <w:szCs w:val="28"/>
          <w:lang w:eastAsia="ru-RU"/>
        </w:rPr>
        <w:t xml:space="preserve">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Pr="00D4497F">
        <w:rPr>
          <w:rFonts w:ascii="Times New Roman" w:eastAsia="Times New Roman" w:hAnsi="Times New Roman" w:cs="Times New Roman"/>
          <w:b/>
          <w:i/>
          <w:color w:val="000000" w:themeColor="text1"/>
          <w:sz w:val="28"/>
          <w:szCs w:val="28"/>
          <w:lang w:eastAsia="ru-RU"/>
        </w:rPr>
        <w:t xml:space="preserve"> </w:t>
      </w:r>
    </w:p>
    <w:p w:rsidR="00BA1A4D" w:rsidRPr="00D4497F" w:rsidRDefault="00BA1A4D" w:rsidP="00BA1A4D">
      <w:pPr>
        <w:tabs>
          <w:tab w:val="left" w:pos="284"/>
        </w:tabs>
        <w:autoSpaceDE w:val="0"/>
        <w:autoSpaceDN w:val="0"/>
        <w:adjustRightInd w:val="0"/>
        <w:spacing w:after="0" w:line="240" w:lineRule="auto"/>
        <w:contextualSpacing/>
        <w:jc w:val="both"/>
        <w:rPr>
          <w:rFonts w:ascii="Times New Roman" w:eastAsia="Times New Roman" w:hAnsi="Times New Roman" w:cs="Times New Roman"/>
          <w:i/>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ab/>
      </w:r>
      <w:r w:rsidRPr="00D4497F">
        <w:rPr>
          <w:rFonts w:ascii="Times New Roman" w:eastAsia="Times New Roman" w:hAnsi="Times New Roman" w:cs="Times New Roman"/>
          <w:color w:val="000000" w:themeColor="text1"/>
          <w:sz w:val="28"/>
          <w:szCs w:val="28"/>
          <w:lang w:eastAsia="ru-RU"/>
        </w:rPr>
        <w:tab/>
        <w:t xml:space="preserve">а) в месячный срок </w:t>
      </w:r>
      <w:proofErr w:type="gramStart"/>
      <w:r w:rsidRPr="00D4497F">
        <w:rPr>
          <w:rFonts w:ascii="Times New Roman" w:eastAsia="Times New Roman" w:hAnsi="Times New Roman" w:cs="Times New Roman"/>
          <w:color w:val="000000" w:themeColor="text1"/>
          <w:sz w:val="28"/>
          <w:szCs w:val="28"/>
          <w:lang w:eastAsia="ru-RU"/>
        </w:rPr>
        <w:t>с даты предоставления</w:t>
      </w:r>
      <w:proofErr w:type="gramEnd"/>
      <w:r w:rsidRPr="00D4497F">
        <w:rPr>
          <w:rFonts w:ascii="Times New Roman" w:eastAsia="Times New Roman" w:hAnsi="Times New Roman" w:cs="Times New Roman"/>
          <w:color w:val="000000" w:themeColor="text1"/>
          <w:sz w:val="28"/>
          <w:szCs w:val="28"/>
          <w:lang w:eastAsia="ru-RU"/>
        </w:rPr>
        <w:t xml:space="preserve"> государственной или муниципальной преференции;</w:t>
      </w:r>
    </w:p>
    <w:p w:rsidR="00BA1A4D" w:rsidRPr="00D4497F" w:rsidRDefault="00BA1A4D" w:rsidP="00BA1A4D">
      <w:pPr>
        <w:tabs>
          <w:tab w:val="left" w:pos="284"/>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ab/>
      </w:r>
      <w:r w:rsidRPr="00D4497F">
        <w:rPr>
          <w:rFonts w:ascii="Times New Roman" w:eastAsia="Times New Roman" w:hAnsi="Times New Roman" w:cs="Times New Roman"/>
          <w:color w:val="000000" w:themeColor="text1"/>
          <w:sz w:val="28"/>
          <w:szCs w:val="28"/>
          <w:lang w:eastAsia="ru-RU"/>
        </w:rPr>
        <w:tab/>
        <w:t xml:space="preserve">б) в месячный срок </w:t>
      </w:r>
      <w:proofErr w:type="gramStart"/>
      <w:r w:rsidRPr="00D4497F">
        <w:rPr>
          <w:rFonts w:ascii="Times New Roman" w:eastAsia="Times New Roman" w:hAnsi="Times New Roman" w:cs="Times New Roman"/>
          <w:color w:val="000000" w:themeColor="text1"/>
          <w:sz w:val="28"/>
          <w:szCs w:val="28"/>
          <w:lang w:eastAsia="ru-RU"/>
        </w:rPr>
        <w:t>с даты принятия</w:t>
      </w:r>
      <w:proofErr w:type="gramEnd"/>
      <w:r w:rsidRPr="00D4497F">
        <w:rPr>
          <w:rFonts w:ascii="Times New Roman" w:eastAsia="Times New Roman" w:hAnsi="Times New Roman" w:cs="Times New Roman"/>
          <w:color w:val="000000" w:themeColor="text1"/>
          <w:sz w:val="28"/>
          <w:szCs w:val="28"/>
          <w:lang w:eastAsia="ru-RU"/>
        </w:rPr>
        <w:t xml:space="preserve"> решения антимонопольного органа о даче согласия на предоставление государственной или муниципальной преференции.</w:t>
      </w:r>
    </w:p>
    <w:p w:rsidR="00BA1A4D" w:rsidRPr="00D4497F" w:rsidRDefault="00BA1A4D" w:rsidP="00BA1A4D">
      <w:pPr>
        <w:tabs>
          <w:tab w:val="left" w:pos="284"/>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p>
    <w:p w:rsidR="00BA1A4D" w:rsidRPr="00D4497F" w:rsidRDefault="00BA1A4D" w:rsidP="00BA1A4D">
      <w:pPr>
        <w:spacing w:line="240" w:lineRule="auto"/>
        <w:jc w:val="both"/>
        <w:rPr>
          <w:rFonts w:ascii="Times New Roman" w:eastAsia="Times New Roman" w:hAnsi="Times New Roman" w:cs="Times New Roman"/>
          <w:b/>
          <w:i/>
          <w:color w:val="000000" w:themeColor="text1"/>
          <w:sz w:val="28"/>
          <w:szCs w:val="28"/>
          <w:lang w:eastAsia="ru-RU"/>
        </w:rPr>
      </w:pPr>
      <w:r w:rsidRPr="00D4497F">
        <w:rPr>
          <w:rFonts w:ascii="Times New Roman" w:eastAsia="Times New Roman" w:hAnsi="Times New Roman" w:cs="Times New Roman"/>
          <w:b/>
          <w:color w:val="000000" w:themeColor="text1"/>
          <w:sz w:val="28"/>
          <w:szCs w:val="28"/>
          <w:lang w:eastAsia="ru-RU"/>
        </w:rPr>
        <w:t>24. Что из перечисленного не является государственной или муниципальной преференцией:</w:t>
      </w:r>
      <w:r w:rsidRPr="00D4497F">
        <w:rPr>
          <w:rFonts w:ascii="Times New Roman" w:eastAsia="Times New Roman" w:hAnsi="Times New Roman" w:cs="Times New Roman"/>
          <w:b/>
          <w:i/>
          <w:color w:val="000000" w:themeColor="text1"/>
          <w:sz w:val="28"/>
          <w:szCs w:val="28"/>
          <w:lang w:eastAsia="ru-RU"/>
        </w:rPr>
        <w:t xml:space="preserve"> </w:t>
      </w:r>
    </w:p>
    <w:p w:rsidR="00BA1A4D" w:rsidRPr="00D4497F" w:rsidRDefault="00BA1A4D" w:rsidP="00BA1A4D">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 xml:space="preserve">а)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rsidRPr="00D4497F">
        <w:rPr>
          <w:rFonts w:ascii="Times New Roman" w:eastAsia="Times New Roman" w:hAnsi="Times New Roman" w:cs="Times New Roman"/>
          <w:color w:val="000000" w:themeColor="text1"/>
          <w:sz w:val="28"/>
          <w:szCs w:val="28"/>
          <w:lang w:eastAsia="ru-RU"/>
        </w:rPr>
        <w:t>контртеррористических</w:t>
      </w:r>
      <w:proofErr w:type="spellEnd"/>
      <w:r w:rsidRPr="00D4497F">
        <w:rPr>
          <w:rFonts w:ascii="Times New Roman" w:eastAsia="Times New Roman" w:hAnsi="Times New Roman" w:cs="Times New Roman"/>
          <w:color w:val="000000" w:themeColor="text1"/>
          <w:sz w:val="28"/>
          <w:szCs w:val="28"/>
          <w:lang w:eastAsia="ru-RU"/>
        </w:rPr>
        <w:t xml:space="preserve"> операций;</w:t>
      </w:r>
    </w:p>
    <w:p w:rsidR="00BA1A4D" w:rsidRPr="00D4497F" w:rsidRDefault="00BA1A4D" w:rsidP="00BA1A4D">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б)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A1A4D" w:rsidRPr="00D4497F" w:rsidRDefault="00BA1A4D" w:rsidP="00BA1A4D">
      <w:pPr>
        <w:spacing w:line="240" w:lineRule="auto"/>
        <w:ind w:firstLine="708"/>
        <w:jc w:val="both"/>
        <w:rPr>
          <w:rFonts w:ascii="Times New Roman" w:eastAsia="Times New Roman" w:hAnsi="Times New Roman" w:cs="Times New Roman"/>
          <w:i/>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в) все перечисленное</w:t>
      </w:r>
      <w:r w:rsidRPr="00D4497F">
        <w:rPr>
          <w:rFonts w:ascii="Times New Roman" w:eastAsia="Times New Roman" w:hAnsi="Times New Roman" w:cs="Times New Roman"/>
          <w:i/>
          <w:color w:val="000000" w:themeColor="text1"/>
          <w:sz w:val="28"/>
          <w:szCs w:val="28"/>
          <w:lang w:eastAsia="ru-RU"/>
        </w:rPr>
        <w:t>.</w:t>
      </w:r>
    </w:p>
    <w:p w:rsidR="00BA1A4D" w:rsidRPr="00D4497F" w:rsidRDefault="00BA1A4D" w:rsidP="00BA1A4D">
      <w:pPr>
        <w:tabs>
          <w:tab w:val="left" w:pos="284"/>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p>
    <w:p w:rsidR="00BA1A4D" w:rsidRPr="00D4497F" w:rsidRDefault="00BA1A4D" w:rsidP="00BA1A4D">
      <w:pPr>
        <w:spacing w:line="240" w:lineRule="auto"/>
        <w:jc w:val="both"/>
        <w:rPr>
          <w:rFonts w:ascii="Times New Roman" w:eastAsia="Times New Roman" w:hAnsi="Times New Roman" w:cs="Times New Roman"/>
          <w:b/>
          <w:i/>
          <w:color w:val="000000" w:themeColor="text1"/>
          <w:sz w:val="28"/>
          <w:szCs w:val="28"/>
          <w:lang w:eastAsia="ru-RU"/>
        </w:rPr>
      </w:pPr>
      <w:r w:rsidRPr="00D4497F">
        <w:rPr>
          <w:rFonts w:ascii="Times New Roman" w:eastAsia="Times New Roman" w:hAnsi="Times New Roman" w:cs="Times New Roman"/>
          <w:b/>
          <w:color w:val="000000" w:themeColor="text1"/>
          <w:sz w:val="28"/>
          <w:szCs w:val="28"/>
          <w:lang w:eastAsia="ru-RU"/>
        </w:rPr>
        <w:t>25. Выберите соответствующее Федеральному закону «О защите конкуренции» определение.</w:t>
      </w:r>
      <w:r w:rsidRPr="00D4497F">
        <w:rPr>
          <w:rFonts w:ascii="Times New Roman" w:eastAsia="Times New Roman" w:hAnsi="Times New Roman" w:cs="Times New Roman"/>
          <w:b/>
          <w:i/>
          <w:color w:val="000000" w:themeColor="text1"/>
          <w:sz w:val="28"/>
          <w:szCs w:val="28"/>
          <w:lang w:eastAsia="ru-RU"/>
        </w:rPr>
        <w:t xml:space="preserve"> </w:t>
      </w:r>
    </w:p>
    <w:p w:rsidR="00BA1A4D" w:rsidRPr="00D4497F" w:rsidRDefault="00BA1A4D" w:rsidP="00BA1A4D">
      <w:pPr>
        <w:spacing w:after="0" w:line="240" w:lineRule="auto"/>
        <w:ind w:firstLine="708"/>
        <w:jc w:val="both"/>
        <w:rPr>
          <w:rFonts w:ascii="Times New Roman" w:eastAsia="Times New Roman" w:hAnsi="Times New Roman" w:cs="Times New Roman"/>
          <w:i/>
          <w:color w:val="000000" w:themeColor="text1"/>
          <w:sz w:val="28"/>
          <w:szCs w:val="28"/>
          <w:lang w:eastAsia="ru-RU"/>
        </w:rPr>
      </w:pPr>
      <w:proofErr w:type="gramStart"/>
      <w:r w:rsidRPr="00D4497F">
        <w:rPr>
          <w:rFonts w:ascii="Times New Roman" w:eastAsia="Times New Roman" w:hAnsi="Times New Roman" w:cs="Times New Roman"/>
          <w:color w:val="000000" w:themeColor="text1"/>
          <w:sz w:val="28"/>
          <w:szCs w:val="28"/>
          <w:lang w:eastAsia="ru-RU"/>
        </w:rPr>
        <w:t>а)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Pr="00D4497F">
        <w:rPr>
          <w:rFonts w:ascii="Times New Roman" w:eastAsia="Times New Roman" w:hAnsi="Times New Roman" w:cs="Times New Roman"/>
          <w:i/>
          <w:color w:val="000000" w:themeColor="text1"/>
          <w:sz w:val="28"/>
          <w:szCs w:val="28"/>
          <w:lang w:eastAsia="ru-RU"/>
        </w:rPr>
        <w:t>;</w:t>
      </w:r>
      <w:proofErr w:type="gramEnd"/>
    </w:p>
    <w:p w:rsidR="00BA1A4D" w:rsidRPr="00D4497F" w:rsidRDefault="00BA1A4D" w:rsidP="00BA1A4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D4497F">
        <w:rPr>
          <w:rFonts w:ascii="Times New Roman" w:eastAsia="Times New Roman" w:hAnsi="Times New Roman" w:cs="Times New Roman"/>
          <w:color w:val="000000" w:themeColor="text1"/>
          <w:sz w:val="28"/>
          <w:szCs w:val="28"/>
          <w:lang w:eastAsia="ru-RU"/>
        </w:rPr>
        <w:lastRenderedPageBreak/>
        <w:t>б)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roofErr w:type="gramEnd"/>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line="240" w:lineRule="auto"/>
        <w:jc w:val="both"/>
        <w:rPr>
          <w:rFonts w:ascii="Times New Roman" w:eastAsia="Times New Roman" w:hAnsi="Times New Roman" w:cs="Times New Roman"/>
          <w:b/>
          <w:i/>
          <w:color w:val="000000" w:themeColor="text1"/>
          <w:sz w:val="28"/>
          <w:szCs w:val="28"/>
          <w:lang w:eastAsia="ru-RU"/>
        </w:rPr>
      </w:pPr>
      <w:r w:rsidRPr="00D4497F">
        <w:rPr>
          <w:rFonts w:ascii="Times New Roman" w:eastAsia="Times New Roman" w:hAnsi="Times New Roman" w:cs="Times New Roman"/>
          <w:b/>
          <w:color w:val="000000" w:themeColor="text1"/>
          <w:sz w:val="28"/>
          <w:szCs w:val="28"/>
          <w:lang w:eastAsia="ru-RU"/>
        </w:rPr>
        <w:t xml:space="preserve">26. Является ли государственной или муниципальной преференцией предоставление </w:t>
      </w:r>
      <w:proofErr w:type="spellStart"/>
      <w:r w:rsidRPr="00D4497F">
        <w:rPr>
          <w:rFonts w:ascii="Times New Roman" w:eastAsia="Times New Roman" w:hAnsi="Times New Roman" w:cs="Times New Roman"/>
          <w:b/>
          <w:color w:val="000000" w:themeColor="text1"/>
          <w:sz w:val="28"/>
          <w:szCs w:val="28"/>
          <w:lang w:eastAsia="ru-RU"/>
        </w:rPr>
        <w:t>концедентом</w:t>
      </w:r>
      <w:proofErr w:type="spellEnd"/>
      <w:r w:rsidRPr="00D4497F">
        <w:rPr>
          <w:rFonts w:ascii="Times New Roman" w:eastAsia="Times New Roman" w:hAnsi="Times New Roman" w:cs="Times New Roman"/>
          <w:b/>
          <w:color w:val="000000" w:themeColor="text1"/>
          <w:sz w:val="28"/>
          <w:szCs w:val="28"/>
          <w:lang w:eastAsia="ru-RU"/>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5" w:history="1">
        <w:r w:rsidRPr="00D4497F">
          <w:rPr>
            <w:rFonts w:ascii="Times New Roman" w:eastAsia="Times New Roman" w:hAnsi="Times New Roman" w:cs="Times New Roman"/>
            <w:b/>
            <w:color w:val="000000" w:themeColor="text1"/>
            <w:sz w:val="28"/>
            <w:szCs w:val="28"/>
            <w:lang w:eastAsia="ru-RU"/>
          </w:rPr>
          <w:t>частями 4.1</w:t>
        </w:r>
      </w:hyperlink>
      <w:r w:rsidRPr="00D4497F">
        <w:rPr>
          <w:rFonts w:ascii="Times New Roman" w:eastAsia="Times New Roman" w:hAnsi="Times New Roman" w:cs="Times New Roman"/>
          <w:b/>
          <w:color w:val="000000" w:themeColor="text1"/>
          <w:sz w:val="28"/>
          <w:szCs w:val="28"/>
          <w:lang w:eastAsia="ru-RU"/>
        </w:rPr>
        <w:t xml:space="preserve"> - </w:t>
      </w:r>
      <w:hyperlink r:id="rId6" w:history="1">
        <w:r w:rsidRPr="00D4497F">
          <w:rPr>
            <w:rFonts w:ascii="Times New Roman" w:eastAsia="Times New Roman" w:hAnsi="Times New Roman" w:cs="Times New Roman"/>
            <w:b/>
            <w:color w:val="000000" w:themeColor="text1"/>
            <w:sz w:val="28"/>
            <w:szCs w:val="28"/>
            <w:lang w:eastAsia="ru-RU"/>
          </w:rPr>
          <w:t>4.12 статьи</w:t>
        </w:r>
      </w:hyperlink>
      <w:r w:rsidRPr="00D4497F">
        <w:rPr>
          <w:rFonts w:ascii="Times New Roman" w:eastAsia="Times New Roman" w:hAnsi="Times New Roman" w:cs="Times New Roman"/>
          <w:b/>
          <w:color w:val="000000" w:themeColor="text1"/>
          <w:sz w:val="28"/>
          <w:szCs w:val="28"/>
          <w:lang w:eastAsia="ru-RU"/>
        </w:rPr>
        <w:t xml:space="preserve"> 37 Федерального закона от 21 июля 2005 года № 115-ФЗ «О концессионных соглашениях»?</w:t>
      </w:r>
      <w:r w:rsidRPr="00D4497F">
        <w:rPr>
          <w:rFonts w:ascii="Times New Roman" w:eastAsia="Times New Roman" w:hAnsi="Times New Roman" w:cs="Times New Roman"/>
          <w:b/>
          <w:i/>
          <w:color w:val="000000" w:themeColor="text1"/>
          <w:sz w:val="28"/>
          <w:szCs w:val="28"/>
          <w:lang w:eastAsia="ru-RU"/>
        </w:rPr>
        <w:t xml:space="preserve"> </w:t>
      </w:r>
    </w:p>
    <w:p w:rsidR="00BA1A4D" w:rsidRPr="00D4497F" w:rsidRDefault="00BA1A4D" w:rsidP="00BA1A4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а) да;</w:t>
      </w:r>
    </w:p>
    <w:p w:rsidR="00BA1A4D" w:rsidRPr="00D4497F" w:rsidRDefault="00BA1A4D" w:rsidP="00BA1A4D">
      <w:pPr>
        <w:spacing w:line="240" w:lineRule="auto"/>
        <w:ind w:firstLine="708"/>
        <w:jc w:val="both"/>
        <w:rPr>
          <w:rFonts w:ascii="Times New Roman" w:eastAsia="Times New Roman" w:hAnsi="Times New Roman" w:cs="Times New Roman"/>
          <w:i/>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б) нет</w:t>
      </w:r>
      <w:r w:rsidRPr="00D4497F">
        <w:rPr>
          <w:rFonts w:ascii="Times New Roman" w:eastAsia="Times New Roman" w:hAnsi="Times New Roman" w:cs="Times New Roman"/>
          <w:i/>
          <w:color w:val="000000" w:themeColor="text1"/>
          <w:sz w:val="28"/>
          <w:szCs w:val="28"/>
          <w:lang w:eastAsia="ru-RU"/>
        </w:rPr>
        <w:t>.</w:t>
      </w:r>
    </w:p>
    <w:p w:rsidR="00BA1A4D" w:rsidRPr="00D4497F" w:rsidRDefault="00BA1A4D" w:rsidP="00BA1A4D">
      <w:pPr>
        <w:spacing w:line="240" w:lineRule="auto"/>
        <w:ind w:firstLine="708"/>
        <w:jc w:val="both"/>
        <w:rPr>
          <w:rFonts w:ascii="Times New Roman" w:eastAsia="Times New Roman" w:hAnsi="Times New Roman" w:cs="Times New Roman"/>
          <w:i/>
          <w:color w:val="000000" w:themeColor="text1"/>
          <w:sz w:val="28"/>
          <w:szCs w:val="28"/>
          <w:lang w:eastAsia="ru-RU"/>
        </w:rPr>
      </w:pPr>
      <w:r w:rsidRPr="00D4497F">
        <w:rPr>
          <w:rFonts w:ascii="Times New Roman" w:eastAsia="Times New Roman" w:hAnsi="Times New Roman" w:cs="Times New Roman"/>
          <w:b/>
          <w:color w:val="000000" w:themeColor="text1"/>
          <w:sz w:val="28"/>
          <w:szCs w:val="28"/>
          <w:lang w:eastAsia="ru-RU"/>
        </w:rPr>
        <w:t xml:space="preserve">27. </w:t>
      </w:r>
      <w:r w:rsidRPr="00D4497F">
        <w:rPr>
          <w:rFonts w:ascii="Times New Roman" w:hAnsi="Times New Roman" w:cs="Times New Roman"/>
          <w:b/>
          <w:color w:val="000000" w:themeColor="text1"/>
          <w:sz w:val="28"/>
          <w:szCs w:val="28"/>
        </w:rPr>
        <w:t>Какой из нижеперечисленных документов гражданин не представляет представителю нанимателя при поступлении на гражданскую службу и заключении служебного контракта?</w:t>
      </w:r>
    </w:p>
    <w:p w:rsidR="00BA1A4D" w:rsidRPr="00D4497F" w:rsidRDefault="00BA1A4D" w:rsidP="00BA1A4D">
      <w:pPr>
        <w:pStyle w:val="a3"/>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паспорт;</w:t>
      </w:r>
    </w:p>
    <w:p w:rsidR="00BA1A4D" w:rsidRPr="00D4497F" w:rsidRDefault="00BA1A4D" w:rsidP="00BA1A4D">
      <w:pPr>
        <w:pStyle w:val="a3"/>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б) свидетельство о рождении детей;</w:t>
      </w:r>
    </w:p>
    <w:p w:rsidR="00BA1A4D" w:rsidRPr="00D4497F" w:rsidRDefault="00BA1A4D" w:rsidP="00BA1A4D">
      <w:pPr>
        <w:pStyle w:val="a3"/>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в) свидетельство о повышении квалификации;</w:t>
      </w:r>
    </w:p>
    <w:p w:rsidR="00BA1A4D" w:rsidRPr="00C92634" w:rsidRDefault="00BA1A4D" w:rsidP="00BA1A4D">
      <w:pPr>
        <w:pStyle w:val="a3"/>
        <w:jc w:val="both"/>
        <w:rPr>
          <w:rFonts w:ascii="Times New Roman" w:hAnsi="Times New Roman" w:cs="Times New Roman"/>
          <w:color w:val="000000" w:themeColor="text1"/>
          <w:sz w:val="28"/>
          <w:szCs w:val="28"/>
        </w:rPr>
      </w:pPr>
      <w:r w:rsidRPr="00C92634">
        <w:rPr>
          <w:rFonts w:ascii="Times New Roman" w:hAnsi="Times New Roman" w:cs="Times New Roman"/>
          <w:color w:val="000000" w:themeColor="text1"/>
          <w:sz w:val="28"/>
          <w:szCs w:val="28"/>
        </w:rPr>
        <w:t>г) представляет все указанные документы.</w:t>
      </w:r>
    </w:p>
    <w:p w:rsidR="00BA1A4D" w:rsidRPr="00D4497F" w:rsidRDefault="00BA1A4D" w:rsidP="00BA1A4D">
      <w:pPr>
        <w:pStyle w:val="a3"/>
        <w:jc w:val="both"/>
        <w:rPr>
          <w:rFonts w:ascii="Times New Roman" w:hAnsi="Times New Roman" w:cs="Times New Roman"/>
          <w:b/>
          <w:color w:val="000000" w:themeColor="text1"/>
          <w:sz w:val="28"/>
          <w:szCs w:val="28"/>
        </w:rPr>
      </w:pPr>
    </w:p>
    <w:p w:rsidR="00BA1A4D" w:rsidRPr="00D4497F" w:rsidRDefault="00BA1A4D" w:rsidP="00BA1A4D">
      <w:pPr>
        <w:spacing w:after="0" w:line="240" w:lineRule="auto"/>
        <w:contextualSpacing/>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 xml:space="preserve">28. Может ли быть принят на </w:t>
      </w:r>
      <w:proofErr w:type="gramStart"/>
      <w:r w:rsidRPr="00D4497F">
        <w:rPr>
          <w:rFonts w:ascii="Times New Roman" w:hAnsi="Times New Roman" w:cs="Times New Roman"/>
          <w:b/>
          <w:color w:val="000000" w:themeColor="text1"/>
          <w:sz w:val="28"/>
          <w:szCs w:val="28"/>
        </w:rPr>
        <w:t>гражданскую</w:t>
      </w:r>
      <w:proofErr w:type="gramEnd"/>
      <w:r w:rsidRPr="00D4497F">
        <w:rPr>
          <w:rFonts w:ascii="Times New Roman" w:hAnsi="Times New Roman" w:cs="Times New Roman"/>
          <w:b/>
          <w:color w:val="000000" w:themeColor="text1"/>
          <w:sz w:val="28"/>
          <w:szCs w:val="28"/>
        </w:rPr>
        <w:t xml:space="preserve"> службы гражданин в возрасте 64 лет?</w:t>
      </w:r>
    </w:p>
    <w:p w:rsidR="00BA1A4D" w:rsidRPr="00C92634" w:rsidRDefault="00BA1A4D" w:rsidP="00BA1A4D">
      <w:pPr>
        <w:pStyle w:val="a3"/>
        <w:spacing w:after="0" w:line="240" w:lineRule="auto"/>
        <w:jc w:val="both"/>
        <w:rPr>
          <w:rFonts w:ascii="Times New Roman" w:hAnsi="Times New Roman" w:cs="Times New Roman"/>
          <w:color w:val="000000" w:themeColor="text1"/>
          <w:sz w:val="28"/>
          <w:szCs w:val="28"/>
        </w:rPr>
      </w:pPr>
      <w:r w:rsidRPr="00C92634">
        <w:rPr>
          <w:rFonts w:ascii="Times New Roman" w:hAnsi="Times New Roman" w:cs="Times New Roman"/>
          <w:color w:val="000000" w:themeColor="text1"/>
          <w:sz w:val="28"/>
          <w:szCs w:val="28"/>
        </w:rPr>
        <w:t>а) может</w:t>
      </w:r>
    </w:p>
    <w:p w:rsidR="00BA1A4D" w:rsidRPr="00D4497F" w:rsidRDefault="00BA1A4D" w:rsidP="00BA1A4D">
      <w:pPr>
        <w:pStyle w:val="a3"/>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б) не может</w:t>
      </w:r>
    </w:p>
    <w:p w:rsidR="00BA1A4D" w:rsidRPr="00D4497F" w:rsidRDefault="00BA1A4D" w:rsidP="00BA1A4D">
      <w:pPr>
        <w:pStyle w:val="a3"/>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в) может, но только по срочному контракту</w:t>
      </w:r>
    </w:p>
    <w:p w:rsidR="00BA1A4D" w:rsidRPr="00D4497F" w:rsidRDefault="00BA1A4D" w:rsidP="00BA1A4D">
      <w:pPr>
        <w:pStyle w:val="a3"/>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29. Учитывается ли при присвоении классного чина гражданскому служащему классный чин субъекта Российской Федерации, который ему был присвоен по прежнему месту службы?</w:t>
      </w:r>
    </w:p>
    <w:p w:rsidR="00C92634" w:rsidRDefault="00C92634" w:rsidP="00BA1A4D">
      <w:pPr>
        <w:pStyle w:val="a3"/>
        <w:spacing w:after="0" w:line="240" w:lineRule="auto"/>
        <w:jc w:val="both"/>
        <w:rPr>
          <w:rFonts w:ascii="Times New Roman" w:hAnsi="Times New Roman" w:cs="Times New Roman"/>
          <w:color w:val="000000" w:themeColor="text1"/>
          <w:sz w:val="28"/>
          <w:szCs w:val="28"/>
        </w:rPr>
      </w:pPr>
    </w:p>
    <w:p w:rsidR="00BA1A4D" w:rsidRPr="00D4497F" w:rsidRDefault="00BA1A4D" w:rsidP="00BA1A4D">
      <w:pPr>
        <w:pStyle w:val="a3"/>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учитывается;</w:t>
      </w:r>
    </w:p>
    <w:p w:rsidR="00BA1A4D" w:rsidRPr="00C92634" w:rsidRDefault="00BA1A4D" w:rsidP="00BA1A4D">
      <w:pPr>
        <w:pStyle w:val="a3"/>
        <w:spacing w:after="0" w:line="240" w:lineRule="auto"/>
        <w:jc w:val="both"/>
        <w:rPr>
          <w:rFonts w:ascii="Times New Roman" w:hAnsi="Times New Roman" w:cs="Times New Roman"/>
          <w:color w:val="000000" w:themeColor="text1"/>
          <w:sz w:val="28"/>
          <w:szCs w:val="28"/>
        </w:rPr>
      </w:pPr>
      <w:r w:rsidRPr="00C92634">
        <w:rPr>
          <w:rFonts w:ascii="Times New Roman" w:hAnsi="Times New Roman" w:cs="Times New Roman"/>
          <w:color w:val="000000" w:themeColor="text1"/>
          <w:sz w:val="28"/>
          <w:szCs w:val="28"/>
        </w:rPr>
        <w:t>б) не учитывается;</w:t>
      </w:r>
    </w:p>
    <w:p w:rsidR="00BA1A4D" w:rsidRPr="00D4497F" w:rsidRDefault="00BA1A4D" w:rsidP="00BA1A4D">
      <w:pPr>
        <w:pStyle w:val="a3"/>
        <w:spacing w:after="0" w:line="240" w:lineRule="auto"/>
        <w:ind w:left="0" w:firstLine="709"/>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 xml:space="preserve">в) учитывается, но только если классный чин субъекта Российской Федерации выше, чем классный чин государственной гражданской службы, который должен быть присвоен государственному служащему по замещаемой должности. </w:t>
      </w:r>
    </w:p>
    <w:p w:rsidR="00BA1A4D" w:rsidRPr="00D4497F" w:rsidRDefault="00BA1A4D" w:rsidP="00BA1A4D">
      <w:pPr>
        <w:pStyle w:val="a3"/>
        <w:spacing w:after="0" w:line="240" w:lineRule="auto"/>
        <w:jc w:val="both"/>
        <w:rPr>
          <w:rFonts w:ascii="Times New Roman" w:hAnsi="Times New Roman" w:cs="Times New Roman"/>
          <w:b/>
          <w:color w:val="000000" w:themeColor="text1"/>
          <w:sz w:val="28"/>
          <w:szCs w:val="28"/>
        </w:rPr>
      </w:pPr>
    </w:p>
    <w:p w:rsidR="00BA1A4D" w:rsidRPr="00D4497F" w:rsidRDefault="00BA1A4D" w:rsidP="00BA1A4D">
      <w:pPr>
        <w:widowControl w:val="0"/>
        <w:shd w:val="clear" w:color="auto" w:fill="FFFFFF"/>
        <w:tabs>
          <w:tab w:val="left" w:pos="984"/>
        </w:tabs>
        <w:spacing w:after="0" w:line="240" w:lineRule="auto"/>
        <w:jc w:val="both"/>
        <w:rPr>
          <w:rFonts w:ascii="Times New Roman" w:eastAsia="Calibri" w:hAnsi="Times New Roman" w:cs="Times New Roman"/>
          <w:b/>
          <w:color w:val="000000" w:themeColor="text1"/>
          <w:spacing w:val="-1"/>
          <w:sz w:val="28"/>
          <w:szCs w:val="28"/>
        </w:rPr>
      </w:pPr>
      <w:r w:rsidRPr="00D4497F">
        <w:rPr>
          <w:rFonts w:ascii="Times New Roman" w:eastAsia="Calibri" w:hAnsi="Times New Roman" w:cs="Times New Roman"/>
          <w:b/>
          <w:color w:val="000000" w:themeColor="text1"/>
          <w:spacing w:val="3"/>
          <w:sz w:val="28"/>
          <w:szCs w:val="28"/>
        </w:rPr>
        <w:t xml:space="preserve">30. Каким правовым актом Российской Федерации определено </w:t>
      </w:r>
      <w:r w:rsidRPr="00D4497F">
        <w:rPr>
          <w:rFonts w:ascii="Times New Roman" w:eastAsia="Calibri" w:hAnsi="Times New Roman" w:cs="Times New Roman"/>
          <w:b/>
          <w:color w:val="000000" w:themeColor="text1"/>
          <w:spacing w:val="-1"/>
          <w:sz w:val="28"/>
          <w:szCs w:val="28"/>
        </w:rPr>
        <w:t>понятие «коррупция»?</w:t>
      </w:r>
    </w:p>
    <w:p w:rsidR="00BA1A4D" w:rsidRPr="00D4497F" w:rsidRDefault="00BA1A4D" w:rsidP="00BA1A4D">
      <w:pPr>
        <w:widowControl w:val="0"/>
        <w:shd w:val="clear" w:color="auto" w:fill="FFFFFF"/>
        <w:tabs>
          <w:tab w:val="left" w:pos="984"/>
        </w:tabs>
        <w:spacing w:after="0" w:line="240" w:lineRule="auto"/>
        <w:jc w:val="both"/>
        <w:rPr>
          <w:rFonts w:ascii="Times New Roman" w:eastAsia="Calibri" w:hAnsi="Times New Roman" w:cs="Times New Roman"/>
          <w:color w:val="000000" w:themeColor="text1"/>
          <w:spacing w:val="-10"/>
          <w:sz w:val="28"/>
          <w:szCs w:val="28"/>
        </w:rPr>
      </w:pPr>
      <w:r w:rsidRPr="00D4497F">
        <w:rPr>
          <w:rFonts w:ascii="Times New Roman" w:eastAsia="Calibri" w:hAnsi="Times New Roman" w:cs="Times New Roman"/>
          <w:color w:val="000000" w:themeColor="text1"/>
          <w:spacing w:val="-10"/>
          <w:sz w:val="28"/>
          <w:szCs w:val="28"/>
        </w:rPr>
        <w:t xml:space="preserve"> </w:t>
      </w:r>
    </w:p>
    <w:p w:rsidR="00BA1A4D" w:rsidRPr="00D4497F" w:rsidRDefault="00BA1A4D" w:rsidP="00BA1A4D">
      <w:pPr>
        <w:shd w:val="clear" w:color="auto" w:fill="FFFFFF"/>
        <w:tabs>
          <w:tab w:val="left" w:pos="984"/>
        </w:tabs>
        <w:spacing w:after="0" w:line="240" w:lineRule="auto"/>
        <w:ind w:firstLine="709"/>
        <w:jc w:val="both"/>
        <w:rPr>
          <w:rFonts w:ascii="Times New Roman" w:eastAsia="Calibri" w:hAnsi="Times New Roman" w:cs="Times New Roman"/>
          <w:color w:val="000000" w:themeColor="text1"/>
          <w:sz w:val="28"/>
          <w:szCs w:val="28"/>
        </w:rPr>
      </w:pPr>
      <w:r w:rsidRPr="00D4497F">
        <w:rPr>
          <w:rFonts w:ascii="Times New Roman" w:eastAsia="Calibri" w:hAnsi="Times New Roman" w:cs="Times New Roman"/>
          <w:color w:val="000000" w:themeColor="text1"/>
          <w:spacing w:val="-10"/>
          <w:sz w:val="28"/>
          <w:szCs w:val="28"/>
        </w:rPr>
        <w:t>а)</w:t>
      </w:r>
      <w:r w:rsidRPr="00D4497F">
        <w:rPr>
          <w:rFonts w:ascii="Times New Roman" w:eastAsia="Calibri" w:hAnsi="Times New Roman" w:cs="Times New Roman"/>
          <w:color w:val="000000" w:themeColor="text1"/>
          <w:sz w:val="28"/>
          <w:szCs w:val="28"/>
        </w:rPr>
        <w:t> Уголовным кодексом Российской Федерации;</w:t>
      </w:r>
    </w:p>
    <w:p w:rsidR="00BA1A4D" w:rsidRPr="00D4497F" w:rsidRDefault="00BA1A4D" w:rsidP="00BA1A4D">
      <w:pPr>
        <w:shd w:val="clear" w:color="auto" w:fill="FFFFFF"/>
        <w:tabs>
          <w:tab w:val="left" w:pos="984"/>
        </w:tabs>
        <w:spacing w:after="0" w:line="240" w:lineRule="auto"/>
        <w:ind w:firstLine="709"/>
        <w:jc w:val="both"/>
        <w:rPr>
          <w:rFonts w:ascii="Times New Roman" w:eastAsia="Calibri" w:hAnsi="Times New Roman" w:cs="Times New Roman"/>
          <w:color w:val="000000" w:themeColor="text1"/>
          <w:sz w:val="28"/>
          <w:szCs w:val="28"/>
        </w:rPr>
      </w:pPr>
      <w:r w:rsidRPr="00D4497F">
        <w:rPr>
          <w:rFonts w:ascii="Times New Roman" w:eastAsia="Calibri" w:hAnsi="Times New Roman" w:cs="Times New Roman"/>
          <w:color w:val="000000" w:themeColor="text1"/>
          <w:spacing w:val="-9"/>
          <w:sz w:val="28"/>
          <w:szCs w:val="28"/>
        </w:rPr>
        <w:t>б)</w:t>
      </w:r>
      <w:r w:rsidRPr="00D4497F">
        <w:rPr>
          <w:rFonts w:ascii="Times New Roman" w:eastAsia="Calibri" w:hAnsi="Times New Roman" w:cs="Times New Roman"/>
          <w:color w:val="000000" w:themeColor="text1"/>
          <w:sz w:val="28"/>
          <w:szCs w:val="28"/>
        </w:rPr>
        <w:t> Гражданским кодексом Российской Федерации;</w:t>
      </w:r>
    </w:p>
    <w:p w:rsidR="00BA1A4D" w:rsidRPr="00D4497F" w:rsidRDefault="00BA1A4D" w:rsidP="00BA1A4D">
      <w:pPr>
        <w:shd w:val="clear" w:color="auto" w:fill="FFFFFF"/>
        <w:tabs>
          <w:tab w:val="left" w:pos="984"/>
        </w:tabs>
        <w:spacing w:after="0" w:line="240" w:lineRule="auto"/>
        <w:ind w:firstLine="709"/>
        <w:jc w:val="both"/>
        <w:rPr>
          <w:rFonts w:ascii="Times New Roman" w:eastAsia="Calibri" w:hAnsi="Times New Roman" w:cs="Times New Roman"/>
          <w:color w:val="000000" w:themeColor="text1"/>
          <w:sz w:val="28"/>
          <w:szCs w:val="28"/>
        </w:rPr>
      </w:pPr>
      <w:r w:rsidRPr="00D4497F">
        <w:rPr>
          <w:rFonts w:ascii="Times New Roman" w:eastAsia="Calibri" w:hAnsi="Times New Roman" w:cs="Times New Roman"/>
          <w:bCs/>
          <w:color w:val="000000" w:themeColor="text1"/>
          <w:spacing w:val="-12"/>
          <w:sz w:val="28"/>
          <w:szCs w:val="28"/>
        </w:rPr>
        <w:t>в)</w:t>
      </w:r>
      <w:r w:rsidRPr="00D4497F">
        <w:rPr>
          <w:rFonts w:ascii="Times New Roman" w:eastAsia="Calibri" w:hAnsi="Times New Roman" w:cs="Times New Roman"/>
          <w:bCs/>
          <w:color w:val="000000" w:themeColor="text1"/>
          <w:sz w:val="28"/>
          <w:szCs w:val="28"/>
        </w:rPr>
        <w:t> Федеральным законом от 25 декабря 2008 г. № 273-ФЗ «О    противодействии коррупции»;</w:t>
      </w:r>
    </w:p>
    <w:p w:rsidR="00BA1A4D" w:rsidRPr="00D4497F" w:rsidRDefault="00BA1A4D" w:rsidP="00BA1A4D">
      <w:pPr>
        <w:tabs>
          <w:tab w:val="left" w:pos="984"/>
        </w:tabs>
        <w:spacing w:after="0" w:line="240" w:lineRule="auto"/>
        <w:ind w:firstLine="709"/>
        <w:rPr>
          <w:rFonts w:ascii="Times New Roman" w:eastAsia="Calibri" w:hAnsi="Times New Roman" w:cs="Times New Roman"/>
          <w:b/>
          <w:color w:val="000000" w:themeColor="text1"/>
          <w:sz w:val="28"/>
          <w:szCs w:val="28"/>
        </w:rPr>
      </w:pPr>
      <w:r w:rsidRPr="00D4497F">
        <w:rPr>
          <w:rFonts w:ascii="Times New Roman" w:eastAsia="Calibri" w:hAnsi="Times New Roman" w:cs="Times New Roman"/>
          <w:color w:val="000000" w:themeColor="text1"/>
          <w:spacing w:val="-8"/>
          <w:sz w:val="28"/>
          <w:szCs w:val="28"/>
        </w:rPr>
        <w:t>г)</w:t>
      </w:r>
      <w:r w:rsidRPr="00D4497F">
        <w:rPr>
          <w:rFonts w:ascii="Times New Roman" w:eastAsia="Calibri" w:hAnsi="Times New Roman" w:cs="Times New Roman"/>
          <w:color w:val="000000" w:themeColor="text1"/>
          <w:sz w:val="28"/>
          <w:szCs w:val="28"/>
        </w:rPr>
        <w:t> Национальным планом противодействия коррупции.</w:t>
      </w:r>
    </w:p>
    <w:p w:rsidR="00BA1A4D" w:rsidRPr="00D4497F" w:rsidRDefault="00BA1A4D" w:rsidP="00BA1A4D">
      <w:pPr>
        <w:pStyle w:val="a3"/>
        <w:spacing w:after="0" w:line="240" w:lineRule="auto"/>
        <w:ind w:left="0"/>
        <w:jc w:val="both"/>
        <w:rPr>
          <w:rFonts w:ascii="Times New Roman" w:hAnsi="Times New Roman" w:cs="Times New Roman"/>
          <w:b/>
          <w:color w:val="000000" w:themeColor="text1"/>
          <w:sz w:val="28"/>
          <w:szCs w:val="28"/>
        </w:rPr>
      </w:pPr>
    </w:p>
    <w:p w:rsidR="00BA1A4D" w:rsidRPr="00D4497F" w:rsidRDefault="00BA1A4D" w:rsidP="00BA1A4D">
      <w:pPr>
        <w:pStyle w:val="a3"/>
        <w:spacing w:after="0" w:line="240" w:lineRule="auto"/>
        <w:ind w:left="0"/>
        <w:jc w:val="both"/>
        <w:rPr>
          <w:rFonts w:ascii="Times New Roman" w:hAnsi="Times New Roman" w:cs="Times New Roman"/>
          <w:b/>
          <w:color w:val="000000" w:themeColor="text1"/>
          <w:sz w:val="28"/>
          <w:szCs w:val="28"/>
        </w:rPr>
      </w:pPr>
    </w:p>
    <w:p w:rsidR="00BA1A4D" w:rsidRPr="00D4497F" w:rsidRDefault="00BA1A4D" w:rsidP="00BA1A4D">
      <w:pPr>
        <w:pStyle w:val="a3"/>
        <w:spacing w:after="0" w:line="240" w:lineRule="auto"/>
        <w:ind w:left="0"/>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 xml:space="preserve">31. Что такое «конфликт интересов»? </w:t>
      </w:r>
    </w:p>
    <w:p w:rsidR="00C92634" w:rsidRDefault="00C92634" w:rsidP="00BA1A4D">
      <w:pPr>
        <w:spacing w:after="0" w:line="240" w:lineRule="auto"/>
        <w:ind w:firstLine="709"/>
        <w:jc w:val="both"/>
        <w:rPr>
          <w:rFonts w:ascii="Times New Roman" w:hAnsi="Times New Roman" w:cs="Times New Roman"/>
          <w:b/>
          <w:color w:val="000000" w:themeColor="text1"/>
          <w:sz w:val="28"/>
          <w:szCs w:val="28"/>
        </w:rPr>
      </w:pPr>
    </w:p>
    <w:p w:rsidR="00BA1A4D" w:rsidRPr="00C92634" w:rsidRDefault="00BA1A4D" w:rsidP="00C92634">
      <w:pPr>
        <w:spacing w:after="0" w:line="240" w:lineRule="auto"/>
        <w:ind w:firstLine="709"/>
        <w:jc w:val="both"/>
        <w:rPr>
          <w:rFonts w:ascii="Times New Roman" w:hAnsi="Times New Roman" w:cs="Times New Roman"/>
          <w:color w:val="000000" w:themeColor="text1"/>
          <w:sz w:val="28"/>
          <w:szCs w:val="28"/>
        </w:rPr>
      </w:pPr>
      <w:r w:rsidRPr="00C92634">
        <w:rPr>
          <w:rFonts w:ascii="Times New Roman" w:hAnsi="Times New Roman" w:cs="Times New Roman"/>
          <w:color w:val="000000" w:themeColor="text1"/>
          <w:sz w:val="28"/>
          <w:szCs w:val="28"/>
        </w:rPr>
        <w:t>а)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A1A4D" w:rsidRPr="00D4497F" w:rsidRDefault="00BA1A4D" w:rsidP="00C92634">
      <w:pPr>
        <w:pStyle w:val="a3"/>
        <w:spacing w:after="0" w:line="240" w:lineRule="auto"/>
        <w:ind w:left="0" w:firstLine="709"/>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б)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 государства</w:t>
      </w:r>
    </w:p>
    <w:p w:rsidR="00BA1A4D" w:rsidRPr="00D4497F" w:rsidRDefault="00BA1A4D" w:rsidP="00C92634">
      <w:pPr>
        <w:pStyle w:val="a3"/>
        <w:spacing w:after="0" w:line="240" w:lineRule="auto"/>
        <w:ind w:left="0" w:firstLine="709"/>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в) Ситуация, при которой государственный служащий получает незаконный доход от организаций, в отношении которых он исполняет функции государственного управления</w:t>
      </w:r>
    </w:p>
    <w:p w:rsidR="00BA1A4D" w:rsidRPr="00D4497F" w:rsidRDefault="00BA1A4D" w:rsidP="00BA1A4D">
      <w:pPr>
        <w:pStyle w:val="a3"/>
        <w:spacing w:after="0" w:line="240" w:lineRule="auto"/>
        <w:jc w:val="both"/>
        <w:rPr>
          <w:rFonts w:ascii="Times New Roman" w:hAnsi="Times New Roman" w:cs="Times New Roman"/>
          <w:b/>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32. Какие меры обязан принять государственный служащий при возникшем конфликте интересов или при возможности его возникновения?</w:t>
      </w:r>
    </w:p>
    <w:p w:rsidR="00C92634" w:rsidRDefault="00C92634" w:rsidP="00BA1A4D">
      <w:pPr>
        <w:pStyle w:val="a3"/>
        <w:spacing w:after="0" w:line="240" w:lineRule="auto"/>
        <w:ind w:left="0" w:firstLine="708"/>
        <w:jc w:val="both"/>
        <w:rPr>
          <w:rFonts w:ascii="Times New Roman" w:hAnsi="Times New Roman" w:cs="Times New Roman"/>
          <w:color w:val="000000" w:themeColor="text1"/>
          <w:sz w:val="28"/>
          <w:szCs w:val="28"/>
        </w:rPr>
      </w:pPr>
    </w:p>
    <w:p w:rsidR="00BA1A4D" w:rsidRPr="00C92634" w:rsidRDefault="00BA1A4D" w:rsidP="00C92634">
      <w:pPr>
        <w:pStyle w:val="a3"/>
        <w:spacing w:after="0" w:line="240" w:lineRule="auto"/>
        <w:ind w:left="0" w:firstLine="708"/>
        <w:jc w:val="both"/>
        <w:rPr>
          <w:rFonts w:ascii="Times New Roman" w:hAnsi="Times New Roman" w:cs="Times New Roman"/>
          <w:color w:val="000000" w:themeColor="text1"/>
          <w:sz w:val="28"/>
          <w:szCs w:val="28"/>
        </w:rPr>
      </w:pPr>
      <w:r w:rsidRPr="00C92634">
        <w:rPr>
          <w:rFonts w:ascii="Times New Roman" w:hAnsi="Times New Roman" w:cs="Times New Roman"/>
          <w:color w:val="000000" w:themeColor="text1"/>
          <w:sz w:val="28"/>
          <w:szCs w:val="28"/>
        </w:rPr>
        <w:t>а) Государственный служащий обязан уведомить о возникшем конфликте интересов или о возможности его возникновения, как только ему станет об этом известно в порядке, определенном представителем нанимателя;</w:t>
      </w:r>
    </w:p>
    <w:p w:rsidR="00BA1A4D" w:rsidRPr="00D4497F" w:rsidRDefault="00BA1A4D" w:rsidP="00C92634">
      <w:pPr>
        <w:pStyle w:val="a3"/>
        <w:spacing w:after="0" w:line="240" w:lineRule="auto"/>
        <w:ind w:left="0"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б) Государственный служащий уведомляет устно своего непосредственного начальника о возникшем конфликте интересов или о возможности его возникновения, который обязан принять меры по его урегулированию;</w:t>
      </w:r>
    </w:p>
    <w:p w:rsidR="00BA1A4D" w:rsidRPr="00D4497F" w:rsidRDefault="00BA1A4D" w:rsidP="00C92634">
      <w:pPr>
        <w:pStyle w:val="a3"/>
        <w:spacing w:after="0" w:line="240" w:lineRule="auto"/>
        <w:ind w:left="0"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в) В настоящее время данный вопрос законодательством Российской Федерации не урегулирован.</w:t>
      </w:r>
    </w:p>
    <w:p w:rsidR="00BA1A4D" w:rsidRPr="00D4497F" w:rsidRDefault="00BA1A4D" w:rsidP="00BA1A4D">
      <w:pPr>
        <w:jc w:val="both"/>
        <w:rPr>
          <w:rFonts w:ascii="Times New Roman" w:hAnsi="Times New Roman" w:cs="Times New Roman"/>
          <w:b/>
          <w:color w:val="000000" w:themeColor="text1"/>
          <w:sz w:val="24"/>
          <w:szCs w:val="24"/>
        </w:rPr>
      </w:pP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33. Государственный служащий обязан уведомить представителя нанимателя:</w:t>
      </w:r>
    </w:p>
    <w:p w:rsidR="00BA1A4D" w:rsidRPr="00C92634" w:rsidRDefault="00BA1A4D" w:rsidP="00C92634">
      <w:pPr>
        <w:spacing w:after="0" w:line="240" w:lineRule="auto"/>
        <w:ind w:firstLine="708"/>
        <w:jc w:val="both"/>
        <w:rPr>
          <w:rFonts w:ascii="Times New Roman" w:hAnsi="Times New Roman" w:cs="Times New Roman"/>
          <w:color w:val="000000" w:themeColor="text1"/>
          <w:sz w:val="28"/>
          <w:szCs w:val="28"/>
        </w:rPr>
      </w:pPr>
      <w:r w:rsidRPr="00C92634">
        <w:rPr>
          <w:rFonts w:ascii="Times New Roman" w:hAnsi="Times New Roman" w:cs="Times New Roman"/>
          <w:color w:val="000000" w:themeColor="text1"/>
          <w:sz w:val="28"/>
          <w:szCs w:val="28"/>
        </w:rPr>
        <w:lastRenderedPageBreak/>
        <w:t>а) Обо всех случаях обращения к нему каких-либо лиц в целях склонения его к совершению коррупционный правонарушений;</w:t>
      </w:r>
    </w:p>
    <w:p w:rsidR="00BA1A4D" w:rsidRPr="00D4497F" w:rsidRDefault="00BA1A4D" w:rsidP="00C92634">
      <w:pPr>
        <w:pStyle w:val="a3"/>
        <w:spacing w:after="0" w:line="240" w:lineRule="auto"/>
        <w:ind w:left="0"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б) Обо всех случаях обращения каких-либо лиц к другим государственным служащим в целях склонения их к совершению коррупционных правонарушений;</w:t>
      </w:r>
    </w:p>
    <w:p w:rsidR="00BA1A4D" w:rsidRPr="00D4497F" w:rsidRDefault="00BA1A4D" w:rsidP="00C92634">
      <w:pPr>
        <w:pStyle w:val="a3"/>
        <w:spacing w:after="0" w:line="240" w:lineRule="auto"/>
        <w:ind w:left="0"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в) Об обращении к нему каких-либо лиц в целях склонения его к совершению коррупционных правонарушений в случае, если предполагаемые действия, связаны с исполнением гражданским служащим своих должностных обязанностей.</w:t>
      </w:r>
    </w:p>
    <w:p w:rsidR="00BA1A4D" w:rsidRPr="00D4497F" w:rsidRDefault="00BA1A4D" w:rsidP="00BA1A4D">
      <w:pPr>
        <w:pStyle w:val="a3"/>
        <w:spacing w:after="0" w:line="240" w:lineRule="auto"/>
        <w:ind w:left="0" w:firstLine="851"/>
        <w:jc w:val="both"/>
        <w:rPr>
          <w:rFonts w:ascii="Times New Roman" w:hAnsi="Times New Roman" w:cs="Times New Roman"/>
          <w:color w:val="000000" w:themeColor="text1"/>
          <w:sz w:val="28"/>
          <w:szCs w:val="28"/>
        </w:rPr>
      </w:pPr>
    </w:p>
    <w:p w:rsidR="00BA1A4D" w:rsidRPr="00D4497F" w:rsidRDefault="00BA1A4D" w:rsidP="00BA1A4D">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color w:val="000000" w:themeColor="text1"/>
          <w:spacing w:val="-1"/>
          <w:sz w:val="28"/>
          <w:szCs w:val="28"/>
        </w:rPr>
      </w:pPr>
      <w:r w:rsidRPr="00D4497F">
        <w:rPr>
          <w:rFonts w:ascii="Times New Roman" w:eastAsia="Times New Roman" w:hAnsi="Times New Roman" w:cs="Times New Roman"/>
          <w:b/>
          <w:color w:val="000000" w:themeColor="text1"/>
          <w:spacing w:val="-1"/>
          <w:sz w:val="28"/>
          <w:szCs w:val="28"/>
        </w:rPr>
        <w:t>34. Должности гражданской службы подразделяются на группы?</w:t>
      </w:r>
    </w:p>
    <w:p w:rsidR="00580C1E" w:rsidRDefault="00580C1E" w:rsidP="00BA1A4D">
      <w:pPr>
        <w:spacing w:after="0" w:line="240" w:lineRule="auto"/>
        <w:ind w:firstLine="708"/>
        <w:jc w:val="both"/>
        <w:rPr>
          <w:rFonts w:ascii="Times New Roman" w:eastAsia="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eastAsia="Times New Roman" w:hAnsi="Times New Roman" w:cs="Times New Roman"/>
          <w:color w:val="000000" w:themeColor="text1"/>
          <w:sz w:val="28"/>
          <w:szCs w:val="28"/>
        </w:rPr>
      </w:pPr>
      <w:r w:rsidRPr="00D4497F">
        <w:rPr>
          <w:rFonts w:ascii="Times New Roman" w:eastAsia="Times New Roman" w:hAnsi="Times New Roman" w:cs="Times New Roman"/>
          <w:color w:val="000000" w:themeColor="text1"/>
          <w:sz w:val="28"/>
          <w:szCs w:val="28"/>
        </w:rPr>
        <w:t>а) высшие, главные, ведущие, старшие, младшие;</w:t>
      </w:r>
    </w:p>
    <w:p w:rsidR="00BA1A4D" w:rsidRPr="00D4497F" w:rsidRDefault="00BA1A4D" w:rsidP="00BA1A4D">
      <w:pPr>
        <w:spacing w:after="0" w:line="240" w:lineRule="auto"/>
        <w:ind w:firstLine="709"/>
        <w:jc w:val="both"/>
        <w:rPr>
          <w:rFonts w:ascii="Times New Roman" w:eastAsia="Times New Roman" w:hAnsi="Times New Roman" w:cs="Times New Roman"/>
          <w:color w:val="000000" w:themeColor="text1"/>
          <w:sz w:val="28"/>
          <w:szCs w:val="28"/>
        </w:rPr>
      </w:pPr>
      <w:r w:rsidRPr="00D4497F">
        <w:rPr>
          <w:rFonts w:ascii="Times New Roman" w:eastAsia="Times New Roman" w:hAnsi="Times New Roman" w:cs="Times New Roman"/>
          <w:color w:val="000000" w:themeColor="text1"/>
          <w:sz w:val="28"/>
          <w:szCs w:val="28"/>
        </w:rPr>
        <w:t>б) высшие, главные, старшие, младшие;</w:t>
      </w:r>
    </w:p>
    <w:p w:rsidR="00BA1A4D" w:rsidRPr="00D4497F" w:rsidRDefault="00BA1A4D" w:rsidP="00BA1A4D">
      <w:pPr>
        <w:spacing w:after="0" w:line="240" w:lineRule="auto"/>
        <w:ind w:firstLine="709"/>
        <w:rPr>
          <w:rFonts w:ascii="Times New Roman" w:eastAsia="Times New Roman" w:hAnsi="Times New Roman" w:cs="Times New Roman"/>
          <w:color w:val="000000" w:themeColor="text1"/>
          <w:sz w:val="28"/>
          <w:szCs w:val="28"/>
        </w:rPr>
      </w:pPr>
      <w:r w:rsidRPr="00D4497F">
        <w:rPr>
          <w:rFonts w:ascii="Times New Roman" w:eastAsia="Times New Roman" w:hAnsi="Times New Roman" w:cs="Times New Roman"/>
          <w:color w:val="000000" w:themeColor="text1"/>
          <w:sz w:val="28"/>
          <w:szCs w:val="28"/>
        </w:rPr>
        <w:t>в) высшие, главные, ведущие, младшие.</w:t>
      </w:r>
    </w:p>
    <w:p w:rsidR="00BA1A4D" w:rsidRPr="00D4497F" w:rsidRDefault="00BA1A4D" w:rsidP="00BA1A4D">
      <w:pPr>
        <w:autoSpaceDE w:val="0"/>
        <w:autoSpaceDN w:val="0"/>
        <w:adjustRightInd w:val="0"/>
        <w:spacing w:after="0" w:line="240" w:lineRule="auto"/>
        <w:jc w:val="both"/>
        <w:rPr>
          <w:rFonts w:ascii="Times New Roman" w:eastAsia="Calibri" w:hAnsi="Times New Roman" w:cs="Times New Roman"/>
          <w:b/>
          <w:bCs/>
          <w:color w:val="000000" w:themeColor="text1"/>
          <w:sz w:val="28"/>
          <w:szCs w:val="28"/>
          <w:lang w:eastAsia="ru-RU"/>
        </w:rPr>
      </w:pPr>
    </w:p>
    <w:p w:rsidR="00BA1A4D" w:rsidRPr="00D4497F" w:rsidRDefault="00BA1A4D" w:rsidP="00BA1A4D">
      <w:pPr>
        <w:autoSpaceDE w:val="0"/>
        <w:autoSpaceDN w:val="0"/>
        <w:adjustRightInd w:val="0"/>
        <w:spacing w:after="0" w:line="240" w:lineRule="auto"/>
        <w:jc w:val="both"/>
        <w:rPr>
          <w:rFonts w:ascii="Times New Roman" w:eastAsia="Calibri" w:hAnsi="Times New Roman" w:cs="Times New Roman"/>
          <w:b/>
          <w:bCs/>
          <w:color w:val="000000" w:themeColor="text1"/>
          <w:sz w:val="28"/>
          <w:szCs w:val="28"/>
          <w:lang w:eastAsia="ru-RU"/>
        </w:rPr>
      </w:pPr>
      <w:r w:rsidRPr="00D4497F">
        <w:rPr>
          <w:rFonts w:ascii="Times New Roman" w:eastAsia="Calibri" w:hAnsi="Times New Roman" w:cs="Times New Roman"/>
          <w:b/>
          <w:bCs/>
          <w:color w:val="000000" w:themeColor="text1"/>
          <w:sz w:val="28"/>
          <w:szCs w:val="28"/>
          <w:lang w:eastAsia="ru-RU"/>
        </w:rPr>
        <w:t xml:space="preserve">35. На </w:t>
      </w:r>
      <w:proofErr w:type="gramStart"/>
      <w:r w:rsidRPr="00D4497F">
        <w:rPr>
          <w:rFonts w:ascii="Times New Roman" w:eastAsia="Calibri" w:hAnsi="Times New Roman" w:cs="Times New Roman"/>
          <w:b/>
          <w:bCs/>
          <w:color w:val="000000" w:themeColor="text1"/>
          <w:sz w:val="28"/>
          <w:szCs w:val="28"/>
          <w:lang w:eastAsia="ru-RU"/>
        </w:rPr>
        <w:t>основании</w:t>
      </w:r>
      <w:proofErr w:type="gramEnd"/>
      <w:r w:rsidRPr="00D4497F">
        <w:rPr>
          <w:rFonts w:ascii="Times New Roman" w:eastAsia="Calibri" w:hAnsi="Times New Roman" w:cs="Times New Roman"/>
          <w:b/>
          <w:bCs/>
          <w:color w:val="000000" w:themeColor="text1"/>
          <w:sz w:val="28"/>
          <w:szCs w:val="28"/>
          <w:lang w:eastAsia="ru-RU"/>
        </w:rPr>
        <w:t xml:space="preserve"> какого нормативного правового акта была создана Федеральная антимонопольная служба:</w:t>
      </w:r>
    </w:p>
    <w:p w:rsidR="00580C1E" w:rsidRDefault="00580C1E" w:rsidP="00BA1A4D">
      <w:pPr>
        <w:autoSpaceDE w:val="0"/>
        <w:autoSpaceDN w:val="0"/>
        <w:adjustRightInd w:val="0"/>
        <w:spacing w:after="0" w:line="240" w:lineRule="auto"/>
        <w:ind w:left="708" w:firstLine="1"/>
        <w:jc w:val="both"/>
        <w:rPr>
          <w:rFonts w:ascii="Times New Roman" w:eastAsia="Calibri" w:hAnsi="Times New Roman" w:cs="Times New Roman"/>
          <w:bCs/>
          <w:color w:val="000000" w:themeColor="text1"/>
          <w:sz w:val="28"/>
          <w:szCs w:val="28"/>
          <w:lang w:eastAsia="ru-RU"/>
        </w:rPr>
      </w:pPr>
    </w:p>
    <w:p w:rsidR="00BA1A4D" w:rsidRPr="00D4497F" w:rsidRDefault="00BA1A4D" w:rsidP="00BA1A4D">
      <w:pPr>
        <w:autoSpaceDE w:val="0"/>
        <w:autoSpaceDN w:val="0"/>
        <w:adjustRightInd w:val="0"/>
        <w:spacing w:after="0" w:line="240" w:lineRule="auto"/>
        <w:ind w:left="708" w:firstLine="1"/>
        <w:jc w:val="both"/>
        <w:rPr>
          <w:rFonts w:ascii="Times New Roman" w:eastAsia="Calibri" w:hAnsi="Times New Roman" w:cs="Times New Roman"/>
          <w:bCs/>
          <w:color w:val="000000" w:themeColor="text1"/>
          <w:sz w:val="28"/>
          <w:szCs w:val="28"/>
          <w:lang w:eastAsia="ru-RU"/>
        </w:rPr>
      </w:pPr>
      <w:r w:rsidRPr="00D4497F">
        <w:rPr>
          <w:rFonts w:ascii="Times New Roman" w:eastAsia="Calibri" w:hAnsi="Times New Roman" w:cs="Times New Roman"/>
          <w:bCs/>
          <w:color w:val="000000" w:themeColor="text1"/>
          <w:sz w:val="28"/>
          <w:szCs w:val="28"/>
          <w:lang w:eastAsia="ru-RU"/>
        </w:rPr>
        <w:t xml:space="preserve">а) Указ Президента РФ; </w:t>
      </w:r>
    </w:p>
    <w:p w:rsidR="00BA1A4D" w:rsidRPr="00D4497F" w:rsidRDefault="00BA1A4D" w:rsidP="00BA1A4D">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8"/>
          <w:szCs w:val="28"/>
          <w:lang w:eastAsia="ru-RU"/>
        </w:rPr>
      </w:pPr>
      <w:r w:rsidRPr="00D4497F">
        <w:rPr>
          <w:rFonts w:ascii="Times New Roman" w:eastAsia="Calibri" w:hAnsi="Times New Roman" w:cs="Times New Roman"/>
          <w:bCs/>
          <w:color w:val="000000" w:themeColor="text1"/>
          <w:sz w:val="28"/>
          <w:szCs w:val="28"/>
          <w:lang w:eastAsia="ru-RU"/>
        </w:rPr>
        <w:t>б) Распоряжение Правительства РФ;</w:t>
      </w:r>
    </w:p>
    <w:p w:rsidR="00BA1A4D" w:rsidRPr="00D4497F" w:rsidRDefault="00BA1A4D" w:rsidP="00BA1A4D">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D4497F">
        <w:rPr>
          <w:rFonts w:ascii="Times New Roman" w:eastAsia="Calibri" w:hAnsi="Times New Roman" w:cs="Times New Roman"/>
          <w:bCs/>
          <w:color w:val="000000" w:themeColor="text1"/>
          <w:sz w:val="28"/>
          <w:szCs w:val="28"/>
          <w:lang w:eastAsia="ru-RU"/>
        </w:rPr>
        <w:t>в) Постановление Правительства РФ.</w:t>
      </w:r>
    </w:p>
    <w:p w:rsidR="00BA1A4D" w:rsidRPr="00D4497F" w:rsidRDefault="00BA1A4D" w:rsidP="00BA1A4D">
      <w:pPr>
        <w:autoSpaceDE w:val="0"/>
        <w:autoSpaceDN w:val="0"/>
        <w:adjustRightInd w:val="0"/>
        <w:spacing w:after="0" w:line="240" w:lineRule="auto"/>
        <w:jc w:val="both"/>
        <w:rPr>
          <w:rFonts w:ascii="Times New Roman" w:eastAsia="Calibri" w:hAnsi="Times New Roman" w:cs="Times New Roman"/>
          <w:b/>
          <w:color w:val="000000" w:themeColor="text1"/>
          <w:sz w:val="28"/>
          <w:szCs w:val="28"/>
        </w:rPr>
      </w:pPr>
    </w:p>
    <w:p w:rsidR="00BA1A4D" w:rsidRPr="00D4497F" w:rsidRDefault="00BA1A4D" w:rsidP="00BA1A4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BA1A4D" w:rsidRPr="00D4497F" w:rsidRDefault="00BA1A4D" w:rsidP="00BA1A4D">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ru-RU"/>
        </w:rPr>
      </w:pPr>
      <w:r w:rsidRPr="00D4497F">
        <w:rPr>
          <w:rFonts w:ascii="Times New Roman" w:eastAsia="Times New Roman" w:hAnsi="Times New Roman" w:cs="Times New Roman"/>
          <w:b/>
          <w:bCs/>
          <w:color w:val="000000" w:themeColor="text1"/>
          <w:sz w:val="28"/>
          <w:szCs w:val="28"/>
          <w:lang w:eastAsia="ru-RU"/>
        </w:rPr>
        <w:t>36. Обработка персональных данных, относящихся к категории специальных, допускается в случае, если:</w:t>
      </w:r>
    </w:p>
    <w:p w:rsidR="00BA1A4D" w:rsidRPr="00D4497F" w:rsidRDefault="00BA1A4D" w:rsidP="00BA1A4D">
      <w:pPr>
        <w:autoSpaceDE w:val="0"/>
        <w:autoSpaceDN w:val="0"/>
        <w:adjustRightInd w:val="0"/>
        <w:spacing w:after="0" w:line="240" w:lineRule="auto"/>
        <w:jc w:val="both"/>
        <w:rPr>
          <w:rFonts w:ascii="Times New Roman" w:eastAsia="Times New Roman" w:hAnsi="Times New Roman" w:cs="Times New Roman"/>
          <w:b/>
          <w:bCs/>
          <w:color w:val="000000" w:themeColor="text1"/>
          <w:sz w:val="16"/>
          <w:szCs w:val="16"/>
          <w:lang w:eastAsia="ru-RU"/>
        </w:rPr>
      </w:pPr>
    </w:p>
    <w:p w:rsidR="00BA1A4D" w:rsidRPr="00D4497F" w:rsidRDefault="00BA1A4D" w:rsidP="00BA1A4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D4497F">
        <w:rPr>
          <w:rFonts w:ascii="Times New Roman" w:eastAsia="Times New Roman" w:hAnsi="Times New Roman" w:cs="Times New Roman"/>
          <w:bCs/>
          <w:color w:val="000000" w:themeColor="text1"/>
          <w:sz w:val="28"/>
          <w:szCs w:val="28"/>
          <w:lang w:eastAsia="ru-RU"/>
        </w:rPr>
        <w:t>а) субъект персональных данных дал согласие в письменной форме на обработку своих персональных данных;</w:t>
      </w:r>
    </w:p>
    <w:p w:rsidR="00BA1A4D" w:rsidRPr="00D4497F" w:rsidRDefault="00BA1A4D" w:rsidP="00BA1A4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D4497F">
        <w:rPr>
          <w:rFonts w:ascii="Times New Roman" w:eastAsia="Times New Roman" w:hAnsi="Times New Roman" w:cs="Times New Roman"/>
          <w:bCs/>
          <w:color w:val="000000" w:themeColor="text1"/>
          <w:sz w:val="28"/>
          <w:szCs w:val="28"/>
          <w:lang w:eastAsia="ru-RU"/>
        </w:rPr>
        <w:t>б) получено разрешение Федеральной службы безопасности;</w:t>
      </w:r>
    </w:p>
    <w:p w:rsidR="00BA1A4D" w:rsidRPr="00D4497F" w:rsidRDefault="00BA1A4D" w:rsidP="00BA1A4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D4497F">
        <w:rPr>
          <w:rFonts w:ascii="Times New Roman" w:eastAsia="Times New Roman" w:hAnsi="Times New Roman" w:cs="Times New Roman"/>
          <w:bCs/>
          <w:color w:val="000000" w:themeColor="text1"/>
          <w:sz w:val="28"/>
          <w:szCs w:val="28"/>
          <w:lang w:eastAsia="ru-RU"/>
        </w:rPr>
        <w:t xml:space="preserve">в) необходимо оформление формы допуска к государственной тайне. </w:t>
      </w:r>
    </w:p>
    <w:p w:rsidR="00BA1A4D" w:rsidRPr="00D4497F" w:rsidRDefault="00BA1A4D" w:rsidP="00BA1A4D">
      <w:pPr>
        <w:widowControl w:val="0"/>
        <w:spacing w:after="0" w:line="240" w:lineRule="auto"/>
        <w:jc w:val="both"/>
        <w:rPr>
          <w:rFonts w:ascii="Times New Roman" w:eastAsia="Calibri" w:hAnsi="Times New Roman" w:cs="Times New Roman"/>
          <w:b/>
          <w:snapToGrid w:val="0"/>
          <w:color w:val="000000" w:themeColor="text1"/>
          <w:sz w:val="28"/>
          <w:szCs w:val="28"/>
        </w:rPr>
      </w:pPr>
    </w:p>
    <w:p w:rsidR="00BA1A4D" w:rsidRPr="00D4497F" w:rsidRDefault="00BA1A4D" w:rsidP="00BA1A4D">
      <w:pPr>
        <w:widowControl w:val="0"/>
        <w:spacing w:after="0" w:line="240" w:lineRule="auto"/>
        <w:jc w:val="both"/>
        <w:rPr>
          <w:rFonts w:ascii="Times New Roman" w:eastAsia="Calibri" w:hAnsi="Times New Roman" w:cs="Times New Roman"/>
          <w:b/>
          <w:snapToGrid w:val="0"/>
          <w:color w:val="000000" w:themeColor="text1"/>
          <w:sz w:val="28"/>
          <w:szCs w:val="28"/>
        </w:rPr>
      </w:pPr>
      <w:r w:rsidRPr="00D4497F">
        <w:rPr>
          <w:rFonts w:ascii="Times New Roman" w:eastAsia="Calibri" w:hAnsi="Times New Roman" w:cs="Times New Roman"/>
          <w:b/>
          <w:snapToGrid w:val="0"/>
          <w:color w:val="000000" w:themeColor="text1"/>
          <w:sz w:val="28"/>
          <w:szCs w:val="28"/>
        </w:rPr>
        <w:t>37. Гарантом Конституции Российской Федерации, прав и свобод человека и гражданина является:</w:t>
      </w:r>
    </w:p>
    <w:p w:rsidR="00BA1A4D" w:rsidRPr="00D4497F" w:rsidRDefault="00BA1A4D" w:rsidP="00BA1A4D">
      <w:pPr>
        <w:widowControl w:val="0"/>
        <w:spacing w:after="0" w:line="240" w:lineRule="auto"/>
        <w:ind w:left="708" w:firstLine="1"/>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 xml:space="preserve"> </w:t>
      </w:r>
      <w:r w:rsidRPr="00D4497F">
        <w:rPr>
          <w:rFonts w:ascii="Times New Roman" w:eastAsia="Calibri" w:hAnsi="Times New Roman" w:cs="Times New Roman"/>
          <w:snapToGrid w:val="0"/>
          <w:color w:val="000000" w:themeColor="text1"/>
          <w:sz w:val="28"/>
          <w:szCs w:val="28"/>
        </w:rPr>
        <w:br/>
        <w:t xml:space="preserve">а) Президент Российской Федерации;        </w:t>
      </w:r>
    </w:p>
    <w:p w:rsidR="00BA1A4D" w:rsidRPr="00D4497F" w:rsidRDefault="00BA1A4D" w:rsidP="00BA1A4D">
      <w:pPr>
        <w:widowControl w:val="0"/>
        <w:spacing w:after="0" w:line="240" w:lineRule="auto"/>
        <w:ind w:firstLine="709"/>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б) Конституционный Суд Российской Федерации.</w:t>
      </w:r>
    </w:p>
    <w:p w:rsidR="00BA1A4D" w:rsidRPr="00D4497F" w:rsidRDefault="00BA1A4D" w:rsidP="00BA1A4D">
      <w:pPr>
        <w:widowControl w:val="0"/>
        <w:spacing w:after="0" w:line="240" w:lineRule="auto"/>
        <w:ind w:firstLine="709"/>
        <w:jc w:val="both"/>
        <w:rPr>
          <w:rFonts w:ascii="Times New Roman" w:eastAsia="Calibri" w:hAnsi="Times New Roman" w:cs="Times New Roman"/>
          <w:snapToGrid w:val="0"/>
          <w:color w:val="000000" w:themeColor="text1"/>
          <w:sz w:val="28"/>
          <w:szCs w:val="28"/>
        </w:rPr>
      </w:pPr>
    </w:p>
    <w:p w:rsidR="00BA1A4D" w:rsidRPr="00D4497F" w:rsidRDefault="00BA1A4D" w:rsidP="00BA1A4D">
      <w:pPr>
        <w:widowControl w:val="0"/>
        <w:spacing w:after="0" w:line="240" w:lineRule="auto"/>
        <w:jc w:val="both"/>
        <w:rPr>
          <w:rFonts w:ascii="Times New Roman" w:eastAsia="Calibri" w:hAnsi="Times New Roman" w:cs="Times New Roman"/>
          <w:b/>
          <w:snapToGrid w:val="0"/>
          <w:color w:val="000000" w:themeColor="text1"/>
          <w:sz w:val="28"/>
          <w:szCs w:val="28"/>
        </w:rPr>
      </w:pPr>
      <w:r w:rsidRPr="00D4497F">
        <w:rPr>
          <w:rFonts w:ascii="Times New Roman" w:eastAsia="Calibri" w:hAnsi="Times New Roman" w:cs="Times New Roman"/>
          <w:b/>
          <w:snapToGrid w:val="0"/>
          <w:color w:val="000000" w:themeColor="text1"/>
          <w:sz w:val="28"/>
          <w:szCs w:val="28"/>
        </w:rPr>
        <w:t>38. Каким федеральным законом регулируются отношения в сфере осуществления закупок товаров, работ, услуг для обеспечения государственных и муниципальных нужд:</w:t>
      </w:r>
    </w:p>
    <w:p w:rsidR="00580C1E" w:rsidRDefault="00BA1A4D" w:rsidP="00BA1A4D">
      <w:pPr>
        <w:widowControl w:val="0"/>
        <w:spacing w:after="0" w:line="240" w:lineRule="auto"/>
        <w:jc w:val="both"/>
        <w:rPr>
          <w:rFonts w:ascii="Times New Roman" w:eastAsia="Calibri" w:hAnsi="Times New Roman" w:cs="Times New Roman"/>
          <w:b/>
          <w:snapToGrid w:val="0"/>
          <w:color w:val="000000" w:themeColor="text1"/>
          <w:sz w:val="28"/>
          <w:szCs w:val="28"/>
        </w:rPr>
      </w:pPr>
      <w:r w:rsidRPr="00D4497F">
        <w:rPr>
          <w:rFonts w:ascii="Times New Roman" w:eastAsia="Calibri" w:hAnsi="Times New Roman" w:cs="Times New Roman"/>
          <w:b/>
          <w:snapToGrid w:val="0"/>
          <w:color w:val="000000" w:themeColor="text1"/>
          <w:sz w:val="28"/>
          <w:szCs w:val="28"/>
        </w:rPr>
        <w:tab/>
      </w:r>
    </w:p>
    <w:p w:rsidR="00BA1A4D" w:rsidRPr="00D4497F" w:rsidRDefault="00BA1A4D" w:rsidP="00580C1E">
      <w:pPr>
        <w:widowControl w:val="0"/>
        <w:spacing w:after="0" w:line="240" w:lineRule="auto"/>
        <w:ind w:firstLine="708"/>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а) 223-ФЗ;</w:t>
      </w:r>
    </w:p>
    <w:p w:rsidR="00BA1A4D" w:rsidRPr="00D4497F" w:rsidRDefault="00BA1A4D" w:rsidP="00BA1A4D">
      <w:pPr>
        <w:widowControl w:val="0"/>
        <w:spacing w:after="0" w:line="240" w:lineRule="auto"/>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ab/>
        <w:t>б) 44-ФЗ;</w:t>
      </w:r>
    </w:p>
    <w:p w:rsidR="00BA1A4D" w:rsidRPr="00D4497F" w:rsidRDefault="00BA1A4D" w:rsidP="00BA1A4D">
      <w:pPr>
        <w:widowControl w:val="0"/>
        <w:spacing w:after="0" w:line="240" w:lineRule="auto"/>
        <w:ind w:firstLine="708"/>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в) 94-ФЗ;</w:t>
      </w:r>
    </w:p>
    <w:p w:rsidR="00BA1A4D" w:rsidRPr="00D4497F" w:rsidRDefault="00BA1A4D" w:rsidP="00BA1A4D">
      <w:pPr>
        <w:widowControl w:val="0"/>
        <w:spacing w:after="0" w:line="240" w:lineRule="auto"/>
        <w:ind w:firstLine="708"/>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г) 275-ФЗ;</w:t>
      </w:r>
    </w:p>
    <w:p w:rsidR="00BA1A4D" w:rsidRPr="00D4497F" w:rsidRDefault="00BA1A4D" w:rsidP="00BA1A4D">
      <w:pPr>
        <w:widowControl w:val="0"/>
        <w:spacing w:after="0" w:line="240" w:lineRule="auto"/>
        <w:ind w:firstLine="708"/>
        <w:jc w:val="both"/>
        <w:rPr>
          <w:rFonts w:ascii="Times New Roman" w:eastAsia="Calibri" w:hAnsi="Times New Roman" w:cs="Times New Roman"/>
          <w:snapToGrid w:val="0"/>
          <w:color w:val="000000" w:themeColor="text1"/>
          <w:sz w:val="28"/>
          <w:szCs w:val="28"/>
        </w:rPr>
      </w:pPr>
      <w:proofErr w:type="spellStart"/>
      <w:r w:rsidRPr="00D4497F">
        <w:rPr>
          <w:rFonts w:ascii="Times New Roman" w:eastAsia="Calibri" w:hAnsi="Times New Roman" w:cs="Times New Roman"/>
          <w:snapToGrid w:val="0"/>
          <w:color w:val="000000" w:themeColor="text1"/>
          <w:sz w:val="28"/>
          <w:szCs w:val="28"/>
        </w:rPr>
        <w:lastRenderedPageBreak/>
        <w:t>д</w:t>
      </w:r>
      <w:proofErr w:type="spellEnd"/>
      <w:r w:rsidRPr="00D4497F">
        <w:rPr>
          <w:rFonts w:ascii="Times New Roman" w:eastAsia="Calibri" w:hAnsi="Times New Roman" w:cs="Times New Roman"/>
          <w:snapToGrid w:val="0"/>
          <w:color w:val="000000" w:themeColor="text1"/>
          <w:sz w:val="28"/>
          <w:szCs w:val="28"/>
        </w:rPr>
        <w:t xml:space="preserve">) все вышеперечисленное. </w:t>
      </w:r>
      <w:r w:rsidRPr="00D4497F">
        <w:rPr>
          <w:rFonts w:ascii="Times New Roman" w:eastAsia="Calibri" w:hAnsi="Times New Roman" w:cs="Times New Roman"/>
          <w:snapToGrid w:val="0"/>
          <w:color w:val="000000" w:themeColor="text1"/>
          <w:sz w:val="28"/>
          <w:szCs w:val="28"/>
        </w:rPr>
        <w:tab/>
      </w:r>
    </w:p>
    <w:p w:rsidR="00BA1A4D" w:rsidRPr="00D4497F" w:rsidRDefault="00BA1A4D" w:rsidP="00BA1A4D">
      <w:pPr>
        <w:widowControl w:val="0"/>
        <w:spacing w:after="0" w:line="240" w:lineRule="auto"/>
        <w:ind w:firstLine="708"/>
        <w:jc w:val="both"/>
        <w:rPr>
          <w:rFonts w:ascii="Times New Roman" w:eastAsia="Calibri" w:hAnsi="Times New Roman" w:cs="Times New Roman"/>
          <w:snapToGrid w:val="0"/>
          <w:color w:val="000000" w:themeColor="text1"/>
          <w:sz w:val="28"/>
          <w:szCs w:val="28"/>
        </w:rPr>
      </w:pPr>
    </w:p>
    <w:p w:rsidR="00BA1A4D" w:rsidRPr="00D4497F" w:rsidRDefault="00BA1A4D" w:rsidP="00BA1A4D">
      <w:pPr>
        <w:widowControl w:val="0"/>
        <w:spacing w:after="0" w:line="240" w:lineRule="auto"/>
        <w:jc w:val="both"/>
        <w:rPr>
          <w:rFonts w:ascii="Times New Roman" w:eastAsia="Calibri" w:hAnsi="Times New Roman" w:cs="Times New Roman"/>
          <w:b/>
          <w:snapToGrid w:val="0"/>
          <w:color w:val="000000" w:themeColor="text1"/>
          <w:sz w:val="28"/>
          <w:szCs w:val="28"/>
        </w:rPr>
      </w:pPr>
      <w:r w:rsidRPr="00D4497F">
        <w:rPr>
          <w:rFonts w:ascii="Times New Roman" w:eastAsia="Calibri" w:hAnsi="Times New Roman" w:cs="Times New Roman"/>
          <w:b/>
          <w:snapToGrid w:val="0"/>
          <w:color w:val="000000" w:themeColor="text1"/>
          <w:sz w:val="28"/>
          <w:szCs w:val="28"/>
        </w:rPr>
        <w:t>39. Каким федеральным законом регулируются отношения в сфере осуществления закупок товаров, работ, услуг отдельными видами юридических лиц:</w:t>
      </w:r>
    </w:p>
    <w:p w:rsidR="00580C1E" w:rsidRDefault="00BA1A4D" w:rsidP="00BA1A4D">
      <w:pPr>
        <w:widowControl w:val="0"/>
        <w:spacing w:after="0" w:line="240" w:lineRule="auto"/>
        <w:jc w:val="both"/>
        <w:rPr>
          <w:rFonts w:ascii="Times New Roman" w:eastAsia="Calibri" w:hAnsi="Times New Roman" w:cs="Times New Roman"/>
          <w:b/>
          <w:snapToGrid w:val="0"/>
          <w:color w:val="000000" w:themeColor="text1"/>
          <w:sz w:val="28"/>
          <w:szCs w:val="28"/>
        </w:rPr>
      </w:pPr>
      <w:r w:rsidRPr="00D4497F">
        <w:rPr>
          <w:rFonts w:ascii="Times New Roman" w:eastAsia="Calibri" w:hAnsi="Times New Roman" w:cs="Times New Roman"/>
          <w:b/>
          <w:snapToGrid w:val="0"/>
          <w:color w:val="000000" w:themeColor="text1"/>
          <w:sz w:val="28"/>
          <w:szCs w:val="28"/>
        </w:rPr>
        <w:tab/>
      </w:r>
    </w:p>
    <w:p w:rsidR="00BA1A4D" w:rsidRPr="00D4497F" w:rsidRDefault="00BA1A4D" w:rsidP="00580C1E">
      <w:pPr>
        <w:widowControl w:val="0"/>
        <w:spacing w:after="0" w:line="240" w:lineRule="auto"/>
        <w:ind w:firstLine="708"/>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а) 223-ФЗ;</w:t>
      </w:r>
    </w:p>
    <w:p w:rsidR="00BA1A4D" w:rsidRPr="00D4497F" w:rsidRDefault="00BA1A4D" w:rsidP="00BA1A4D">
      <w:pPr>
        <w:widowControl w:val="0"/>
        <w:spacing w:after="0" w:line="240" w:lineRule="auto"/>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ab/>
        <w:t>б) 44-ФЗ;</w:t>
      </w:r>
    </w:p>
    <w:p w:rsidR="00BA1A4D" w:rsidRPr="00D4497F" w:rsidRDefault="00BA1A4D" w:rsidP="00BA1A4D">
      <w:pPr>
        <w:widowControl w:val="0"/>
        <w:spacing w:after="0" w:line="240" w:lineRule="auto"/>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ab/>
        <w:t>в) 94-ФЗ;</w:t>
      </w:r>
    </w:p>
    <w:p w:rsidR="00BA1A4D" w:rsidRPr="00D4497F" w:rsidRDefault="00BA1A4D" w:rsidP="00BA1A4D">
      <w:pPr>
        <w:widowControl w:val="0"/>
        <w:spacing w:after="0" w:line="240" w:lineRule="auto"/>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ab/>
        <w:t>г) 275-ФЗ</w:t>
      </w:r>
    </w:p>
    <w:p w:rsidR="00BA1A4D" w:rsidRPr="00D4497F" w:rsidRDefault="00BA1A4D" w:rsidP="00BA1A4D">
      <w:pPr>
        <w:widowControl w:val="0"/>
        <w:spacing w:after="0" w:line="240" w:lineRule="auto"/>
        <w:jc w:val="both"/>
        <w:rPr>
          <w:rFonts w:ascii="Times New Roman" w:eastAsia="Calibri" w:hAnsi="Times New Roman" w:cs="Times New Roman"/>
          <w:snapToGrid w:val="0"/>
          <w:color w:val="000000" w:themeColor="text1"/>
          <w:sz w:val="28"/>
          <w:szCs w:val="28"/>
        </w:rPr>
      </w:pPr>
      <w:r w:rsidRPr="00D4497F">
        <w:rPr>
          <w:rFonts w:ascii="Times New Roman" w:eastAsia="Calibri" w:hAnsi="Times New Roman" w:cs="Times New Roman"/>
          <w:snapToGrid w:val="0"/>
          <w:color w:val="000000" w:themeColor="text1"/>
          <w:sz w:val="28"/>
          <w:szCs w:val="28"/>
        </w:rPr>
        <w:tab/>
      </w:r>
      <w:proofErr w:type="spellStart"/>
      <w:r w:rsidRPr="00D4497F">
        <w:rPr>
          <w:rFonts w:ascii="Times New Roman" w:eastAsia="Calibri" w:hAnsi="Times New Roman" w:cs="Times New Roman"/>
          <w:snapToGrid w:val="0"/>
          <w:color w:val="000000" w:themeColor="text1"/>
          <w:sz w:val="28"/>
          <w:szCs w:val="28"/>
        </w:rPr>
        <w:t>д</w:t>
      </w:r>
      <w:proofErr w:type="spellEnd"/>
      <w:r w:rsidRPr="00D4497F">
        <w:rPr>
          <w:rFonts w:ascii="Times New Roman" w:eastAsia="Calibri" w:hAnsi="Times New Roman" w:cs="Times New Roman"/>
          <w:snapToGrid w:val="0"/>
          <w:color w:val="000000" w:themeColor="text1"/>
          <w:sz w:val="28"/>
          <w:szCs w:val="28"/>
        </w:rPr>
        <w:t>) все вышеперечисленные.</w:t>
      </w:r>
    </w:p>
    <w:p w:rsidR="003E1CDA" w:rsidRPr="003E1CDA" w:rsidRDefault="003E1CDA" w:rsidP="003E1CDA">
      <w:pPr>
        <w:pStyle w:val="a4"/>
        <w:rPr>
          <w:sz w:val="28"/>
          <w:szCs w:val="28"/>
        </w:rPr>
      </w:pPr>
      <w:r w:rsidRPr="003E1CDA">
        <w:rPr>
          <w:rStyle w:val="a5"/>
          <w:sz w:val="28"/>
          <w:szCs w:val="28"/>
        </w:rPr>
        <w:t>40. К целям Федерального закона «О защите конкуренции» относятся:</w:t>
      </w:r>
    </w:p>
    <w:p w:rsidR="003E1CDA" w:rsidRPr="003E1CDA" w:rsidRDefault="003E1CDA" w:rsidP="00580C1E">
      <w:pPr>
        <w:pStyle w:val="a4"/>
        <w:rPr>
          <w:sz w:val="28"/>
          <w:szCs w:val="28"/>
        </w:rPr>
      </w:pPr>
      <w:r w:rsidRPr="003E1CDA">
        <w:rPr>
          <w:rFonts w:eastAsia="Calibri"/>
          <w:snapToGrid w:val="0"/>
          <w:color w:val="000000" w:themeColor="text1"/>
          <w:sz w:val="28"/>
          <w:szCs w:val="28"/>
        </w:rPr>
        <w:t xml:space="preserve">а) </w:t>
      </w:r>
      <w:r w:rsidRPr="003E1CDA">
        <w:rPr>
          <w:rStyle w:val="a5"/>
          <w:b w:val="0"/>
          <w:sz w:val="28"/>
          <w:szCs w:val="28"/>
        </w:rPr>
        <w:t>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r w:rsidR="00FB1FDA">
        <w:rPr>
          <w:rStyle w:val="a5"/>
          <w:b w:val="0"/>
          <w:sz w:val="28"/>
          <w:szCs w:val="28"/>
        </w:rPr>
        <w:t>;</w:t>
      </w:r>
      <w:r w:rsidRPr="003E1CDA">
        <w:rPr>
          <w:sz w:val="28"/>
          <w:szCs w:val="28"/>
        </w:rPr>
        <w:br/>
      </w:r>
      <w:r w:rsidRPr="003E1CDA">
        <w:rPr>
          <w:rFonts w:eastAsia="Calibri"/>
          <w:snapToGrid w:val="0"/>
          <w:color w:val="000000" w:themeColor="text1"/>
          <w:sz w:val="28"/>
          <w:szCs w:val="28"/>
        </w:rPr>
        <w:t xml:space="preserve">б) </w:t>
      </w:r>
      <w:r w:rsidRPr="003E1CDA">
        <w:rPr>
          <w:sz w:val="28"/>
          <w:szCs w:val="28"/>
        </w:rPr>
        <w:t xml:space="preserve"> Обеспечение эффективной деятельности естественных монополий</w:t>
      </w:r>
      <w:r w:rsidR="00FB1FDA">
        <w:rPr>
          <w:sz w:val="28"/>
          <w:szCs w:val="28"/>
        </w:rPr>
        <w:t>;</w:t>
      </w:r>
      <w:r w:rsidRPr="003E1CDA">
        <w:rPr>
          <w:sz w:val="28"/>
          <w:szCs w:val="28"/>
        </w:rPr>
        <w:br/>
      </w:r>
      <w:r w:rsidRPr="003E1CDA">
        <w:rPr>
          <w:rFonts w:eastAsia="Calibri"/>
          <w:snapToGrid w:val="0"/>
          <w:color w:val="000000" w:themeColor="text1"/>
          <w:sz w:val="28"/>
          <w:szCs w:val="28"/>
        </w:rPr>
        <w:t xml:space="preserve">в) </w:t>
      </w:r>
      <w:r w:rsidRPr="003E1CDA">
        <w:rPr>
          <w:sz w:val="28"/>
          <w:szCs w:val="28"/>
        </w:rPr>
        <w:t>Ликвидация монополий</w:t>
      </w:r>
      <w:r w:rsidR="00FB1FDA">
        <w:rPr>
          <w:sz w:val="28"/>
          <w:szCs w:val="28"/>
        </w:rPr>
        <w:t>;</w:t>
      </w:r>
      <w:r w:rsidRPr="003E1CDA">
        <w:rPr>
          <w:sz w:val="28"/>
          <w:szCs w:val="28"/>
        </w:rPr>
        <w:br/>
      </w:r>
      <w:r w:rsidRPr="003E1CDA">
        <w:rPr>
          <w:rFonts w:eastAsia="Calibri"/>
          <w:snapToGrid w:val="0"/>
          <w:color w:val="000000" w:themeColor="text1"/>
          <w:sz w:val="28"/>
          <w:szCs w:val="28"/>
        </w:rPr>
        <w:t xml:space="preserve">г) </w:t>
      </w:r>
      <w:r w:rsidRPr="003E1CDA">
        <w:rPr>
          <w:sz w:val="28"/>
          <w:szCs w:val="28"/>
        </w:rPr>
        <w:t xml:space="preserve"> Защита конкуренции, уменьшение недобросовестной конкуренции и ликвидация монополий</w:t>
      </w:r>
      <w:r w:rsidR="00FB1FDA">
        <w:rPr>
          <w:sz w:val="28"/>
          <w:szCs w:val="28"/>
        </w:rPr>
        <w:t>.</w:t>
      </w:r>
    </w:p>
    <w:p w:rsidR="003E1CDA" w:rsidRPr="003E1CDA" w:rsidRDefault="003E1CDA" w:rsidP="003E1CDA">
      <w:pPr>
        <w:pStyle w:val="a4"/>
        <w:spacing w:after="0" w:afterAutospacing="0"/>
        <w:contextualSpacing/>
        <w:rPr>
          <w:rStyle w:val="a5"/>
          <w:sz w:val="28"/>
          <w:szCs w:val="28"/>
        </w:rPr>
      </w:pPr>
      <w:r>
        <w:rPr>
          <w:rStyle w:val="a5"/>
          <w:sz w:val="28"/>
          <w:szCs w:val="28"/>
        </w:rPr>
        <w:t>41</w:t>
      </w:r>
      <w:r w:rsidRPr="003E1CDA">
        <w:rPr>
          <w:rStyle w:val="a5"/>
          <w:sz w:val="28"/>
          <w:szCs w:val="28"/>
        </w:rPr>
        <w:t>. Федеральным антимонопольным органом в настоящее время является:</w:t>
      </w:r>
    </w:p>
    <w:p w:rsidR="00FD2A64" w:rsidRDefault="00FD2A64" w:rsidP="003E1CDA">
      <w:pPr>
        <w:pStyle w:val="a4"/>
        <w:spacing w:after="0" w:afterAutospacing="0"/>
        <w:contextualSpacing/>
        <w:rPr>
          <w:rFonts w:eastAsia="Calibri"/>
          <w:snapToGrid w:val="0"/>
          <w:color w:val="000000" w:themeColor="text1"/>
          <w:sz w:val="28"/>
          <w:szCs w:val="28"/>
        </w:rPr>
      </w:pPr>
    </w:p>
    <w:p w:rsidR="003E1CDA" w:rsidRPr="003E1CDA" w:rsidRDefault="003E1CDA" w:rsidP="003E1CDA">
      <w:pPr>
        <w:pStyle w:val="a4"/>
        <w:spacing w:after="0" w:afterAutospacing="0"/>
        <w:contextualSpacing/>
        <w:rPr>
          <w:sz w:val="28"/>
          <w:szCs w:val="28"/>
        </w:rPr>
      </w:pPr>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FB1FDA">
        <w:rPr>
          <w:rStyle w:val="a5"/>
          <w:b w:val="0"/>
          <w:sz w:val="28"/>
          <w:szCs w:val="28"/>
        </w:rPr>
        <w:t>Федеральная антимонопольная служба</w:t>
      </w:r>
      <w:r w:rsidR="00FB1FDA">
        <w:rPr>
          <w:sz w:val="28"/>
          <w:szCs w:val="28"/>
        </w:rPr>
        <w:t>;</w:t>
      </w:r>
      <w:r w:rsidRPr="003E1CDA">
        <w:rPr>
          <w:sz w:val="28"/>
          <w:szCs w:val="28"/>
        </w:rPr>
        <w:br/>
      </w:r>
      <w:r>
        <w:rPr>
          <w:sz w:val="28"/>
          <w:szCs w:val="28"/>
        </w:rPr>
        <w:t xml:space="preserve">б) </w:t>
      </w:r>
      <w:r w:rsidRPr="003E1CDA">
        <w:rPr>
          <w:sz w:val="28"/>
          <w:szCs w:val="28"/>
        </w:rPr>
        <w:t xml:space="preserve"> Министерство Российской Федерации по антимонопольной политике и поддержке предпринимательства</w:t>
      </w:r>
      <w:r w:rsidR="00FB1FDA">
        <w:rPr>
          <w:sz w:val="28"/>
          <w:szCs w:val="28"/>
        </w:rPr>
        <w:t>;</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3E1CDA">
        <w:rPr>
          <w:sz w:val="28"/>
          <w:szCs w:val="28"/>
        </w:rPr>
        <w:t xml:space="preserve"> Федеральное антимонопольное агентство</w:t>
      </w:r>
      <w:r w:rsidR="00FB1FDA">
        <w:rPr>
          <w:sz w:val="28"/>
          <w:szCs w:val="28"/>
        </w:rPr>
        <w:t>;</w:t>
      </w:r>
      <w:r w:rsidRPr="003E1CDA">
        <w:rPr>
          <w:sz w:val="28"/>
          <w:szCs w:val="28"/>
        </w:rPr>
        <w:br/>
      </w:r>
      <w:r w:rsidR="00FB1FDA">
        <w:rPr>
          <w:sz w:val="28"/>
          <w:szCs w:val="28"/>
        </w:rPr>
        <w:t>г)</w:t>
      </w:r>
      <w:r w:rsidR="00FB1FDA" w:rsidRPr="003E1CDA">
        <w:rPr>
          <w:sz w:val="28"/>
          <w:szCs w:val="28"/>
        </w:rPr>
        <w:t xml:space="preserve"> </w:t>
      </w:r>
      <w:r w:rsidRPr="003E1CDA">
        <w:rPr>
          <w:sz w:val="28"/>
          <w:szCs w:val="28"/>
        </w:rPr>
        <w:t xml:space="preserve"> Государственный комитет Российской Федерации по поддержке и развитию предпринимательства</w:t>
      </w:r>
      <w:r w:rsidR="00FB1FDA">
        <w:rPr>
          <w:sz w:val="28"/>
          <w:szCs w:val="28"/>
        </w:rPr>
        <w:t>.</w:t>
      </w:r>
    </w:p>
    <w:p w:rsidR="003E1CDA" w:rsidRPr="003E1CDA" w:rsidRDefault="003E1CDA" w:rsidP="003E1CDA">
      <w:pPr>
        <w:pStyle w:val="a4"/>
        <w:spacing w:after="0" w:afterAutospacing="0"/>
        <w:contextualSpacing/>
        <w:rPr>
          <w:sz w:val="28"/>
          <w:szCs w:val="28"/>
        </w:rPr>
      </w:pPr>
    </w:p>
    <w:p w:rsidR="003E1CDA" w:rsidRPr="003E1CDA" w:rsidRDefault="003E1CDA" w:rsidP="003E1CDA">
      <w:pPr>
        <w:autoSpaceDE w:val="0"/>
        <w:autoSpaceDN w:val="0"/>
        <w:adjustRightInd w:val="0"/>
        <w:spacing w:after="0" w:line="240" w:lineRule="auto"/>
        <w:contextualSpacing/>
        <w:rPr>
          <w:rStyle w:val="a5"/>
          <w:rFonts w:ascii="Times New Roman" w:hAnsi="Times New Roman" w:cs="Times New Roman"/>
          <w:sz w:val="28"/>
          <w:szCs w:val="28"/>
        </w:rPr>
      </w:pPr>
      <w:r>
        <w:rPr>
          <w:rStyle w:val="a5"/>
          <w:rFonts w:ascii="Times New Roman" w:hAnsi="Times New Roman" w:cs="Times New Roman"/>
          <w:sz w:val="28"/>
          <w:szCs w:val="28"/>
        </w:rPr>
        <w:t>42</w:t>
      </w:r>
      <w:r w:rsidRPr="003E1CDA">
        <w:rPr>
          <w:rStyle w:val="a5"/>
          <w:rFonts w:ascii="Times New Roman" w:hAnsi="Times New Roman" w:cs="Times New Roman"/>
          <w:sz w:val="28"/>
          <w:szCs w:val="28"/>
        </w:rPr>
        <w:t>. Доминирующее положение – это:</w:t>
      </w:r>
    </w:p>
    <w:p w:rsidR="00FD2A64" w:rsidRDefault="00FD2A64" w:rsidP="003E1CDA">
      <w:pPr>
        <w:autoSpaceDE w:val="0"/>
        <w:autoSpaceDN w:val="0"/>
        <w:adjustRightInd w:val="0"/>
        <w:spacing w:after="0" w:line="240" w:lineRule="auto"/>
        <w:contextualSpacing/>
        <w:rPr>
          <w:rFonts w:ascii="Times New Roman" w:eastAsia="Calibri" w:hAnsi="Times New Roman" w:cs="Times New Roman"/>
          <w:snapToGrid w:val="0"/>
          <w:color w:val="000000" w:themeColor="text1"/>
          <w:sz w:val="28"/>
          <w:szCs w:val="28"/>
        </w:rPr>
      </w:pPr>
    </w:p>
    <w:p w:rsidR="003E1CDA" w:rsidRPr="003E1CDA" w:rsidRDefault="003E1CDA" w:rsidP="003E1CDA">
      <w:pPr>
        <w:autoSpaceDE w:val="0"/>
        <w:autoSpaceDN w:val="0"/>
        <w:adjustRightInd w:val="0"/>
        <w:spacing w:after="0" w:line="240" w:lineRule="auto"/>
        <w:contextualSpacing/>
        <w:rPr>
          <w:rFonts w:ascii="Times New Roman" w:hAnsi="Times New Roman" w:cs="Times New Roman"/>
          <w:b/>
          <w:bCs/>
          <w:sz w:val="28"/>
          <w:szCs w:val="28"/>
        </w:rPr>
      </w:pPr>
      <w:r w:rsidRPr="003E1CDA">
        <w:rPr>
          <w:rFonts w:ascii="Times New Roman" w:eastAsia="Calibri" w:hAnsi="Times New Roman" w:cs="Times New Roman"/>
          <w:snapToGrid w:val="0"/>
          <w:color w:val="000000" w:themeColor="text1"/>
          <w:sz w:val="28"/>
          <w:szCs w:val="28"/>
        </w:rPr>
        <w:t>а)</w:t>
      </w:r>
      <w:r>
        <w:rPr>
          <w:rFonts w:ascii="Times New Roman" w:eastAsia="Calibri" w:hAnsi="Times New Roman" w:cs="Times New Roman"/>
          <w:snapToGrid w:val="0"/>
          <w:color w:val="000000" w:themeColor="text1"/>
          <w:sz w:val="28"/>
          <w:szCs w:val="28"/>
        </w:rPr>
        <w:t xml:space="preserve"> </w:t>
      </w:r>
      <w:r w:rsidRPr="003E1CDA">
        <w:rPr>
          <w:rFonts w:ascii="Times New Roman" w:hAnsi="Times New Roman" w:cs="Times New Roman"/>
          <w:sz w:val="28"/>
          <w:szCs w:val="28"/>
        </w:rPr>
        <w:t xml:space="preserve"> исключительное положение хозяйствующего субъекта на рынке товара, имеющего заменитель, дающее ему (им) возможность оказывать решающее влияние на общие условия обращения товара на соответствующем товарном рынке или затруднять доступ на рынок другим хозяйствующим субъектам</w:t>
      </w:r>
      <w:r w:rsidR="00FB1FDA">
        <w:rPr>
          <w:rFonts w:ascii="Times New Roman" w:hAnsi="Times New Roman" w:cs="Times New Roman"/>
          <w:sz w:val="28"/>
          <w:szCs w:val="28"/>
        </w:rPr>
        <w:t>;</w:t>
      </w:r>
      <w:r w:rsidRPr="003E1CDA">
        <w:rPr>
          <w:rFonts w:ascii="Times New Roman" w:hAnsi="Times New Roman" w:cs="Times New Roman"/>
          <w:sz w:val="28"/>
          <w:szCs w:val="28"/>
        </w:rPr>
        <w:br/>
      </w:r>
      <w:r>
        <w:rPr>
          <w:sz w:val="28"/>
          <w:szCs w:val="28"/>
        </w:rPr>
        <w:t xml:space="preserve">б) </w:t>
      </w:r>
      <w:r w:rsidRPr="003E1CDA">
        <w:rPr>
          <w:rFonts w:ascii="Times New Roman" w:hAnsi="Times New Roman" w:cs="Times New Roman"/>
          <w:sz w:val="28"/>
          <w:szCs w:val="28"/>
        </w:rPr>
        <w:t xml:space="preserve"> исключительное положение хозяйствующего субъекта или нескольких хозяйствующих субъектов на рынке товара, не взаимозаменяемых товаров, дающее ему (им) возможность оказывать решающее влияние на общие условия обращения товара на соответствующем товарном рынке или затруднять доступ на рынок другим хозяйствующим субъектам</w:t>
      </w:r>
      <w:r w:rsidR="00FB1FDA">
        <w:rPr>
          <w:rFonts w:ascii="Times New Roman" w:hAnsi="Times New Roman" w:cs="Times New Roman"/>
          <w:sz w:val="28"/>
          <w:szCs w:val="28"/>
        </w:rPr>
        <w:t>;</w:t>
      </w:r>
      <w:r w:rsidRPr="003E1CDA">
        <w:rPr>
          <w:rFonts w:ascii="Times New Roman" w:hAnsi="Times New Roman" w:cs="Times New Roman"/>
          <w:sz w:val="28"/>
          <w:szCs w:val="28"/>
        </w:rPr>
        <w:br/>
      </w:r>
      <w:proofErr w:type="gramStart"/>
      <w:r w:rsidR="00FB1FDA" w:rsidRPr="003E1CDA">
        <w:rPr>
          <w:rFonts w:ascii="Times New Roman" w:eastAsia="Calibri" w:hAnsi="Times New Roman" w:cs="Times New Roman"/>
          <w:snapToGrid w:val="0"/>
          <w:color w:val="000000" w:themeColor="text1"/>
          <w:sz w:val="28"/>
          <w:szCs w:val="28"/>
        </w:rPr>
        <w:t>в)</w:t>
      </w:r>
      <w:r w:rsidRPr="003E1CDA">
        <w:rPr>
          <w:rFonts w:ascii="Times New Roman" w:hAnsi="Times New Roman" w:cs="Times New Roman"/>
          <w:b/>
          <w:bCs/>
          <w:sz w:val="28"/>
          <w:szCs w:val="28"/>
        </w:rPr>
        <w:t xml:space="preserve"> </w:t>
      </w:r>
      <w:r w:rsidRPr="00FB1FDA">
        <w:rPr>
          <w:rFonts w:ascii="Times New Roman" w:hAnsi="Times New Roman" w:cs="Times New Roman"/>
          <w:bCs/>
          <w:sz w:val="28"/>
          <w:szCs w:val="28"/>
        </w:rPr>
        <w:t xml:space="preserve">положение хозяйствующего субъекта (группы лиц) или нескольких хозяйствующих субъектов (групп лиц) на рынке определенного товара, дающее </w:t>
      </w:r>
      <w:r w:rsidRPr="00FB1FDA">
        <w:rPr>
          <w:rFonts w:ascii="Times New Roman" w:hAnsi="Times New Roman" w:cs="Times New Roman"/>
          <w:bCs/>
          <w:sz w:val="28"/>
          <w:szCs w:val="28"/>
        </w:rPr>
        <w:lastRenderedPageBreak/>
        <w:t xml:space="preserve">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w:t>
      </w:r>
      <w:proofErr w:type="spellStart"/>
      <w:r w:rsidRPr="00FB1FDA">
        <w:rPr>
          <w:rFonts w:ascii="Times New Roman" w:hAnsi="Times New Roman" w:cs="Times New Roman"/>
          <w:bCs/>
          <w:sz w:val="28"/>
          <w:szCs w:val="28"/>
        </w:rPr>
        <w:t>оступ</w:t>
      </w:r>
      <w:proofErr w:type="spellEnd"/>
      <w:r w:rsidRPr="00FB1FDA">
        <w:rPr>
          <w:rFonts w:ascii="Times New Roman" w:hAnsi="Times New Roman" w:cs="Times New Roman"/>
          <w:bCs/>
          <w:sz w:val="28"/>
          <w:szCs w:val="28"/>
        </w:rPr>
        <w:t xml:space="preserve"> на этот товарный рынок другим</w:t>
      </w:r>
      <w:proofErr w:type="gramEnd"/>
      <w:r w:rsidRPr="00FB1FDA">
        <w:rPr>
          <w:rFonts w:ascii="Times New Roman" w:hAnsi="Times New Roman" w:cs="Times New Roman"/>
          <w:bCs/>
          <w:sz w:val="28"/>
          <w:szCs w:val="28"/>
        </w:rPr>
        <w:t xml:space="preserve"> хозяйствующим субъектам</w:t>
      </w:r>
      <w:r w:rsidR="00FB1FDA">
        <w:rPr>
          <w:rFonts w:ascii="Times New Roman" w:hAnsi="Times New Roman" w:cs="Times New Roman"/>
          <w:bCs/>
          <w:sz w:val="28"/>
          <w:szCs w:val="28"/>
        </w:rPr>
        <w:t>;</w:t>
      </w:r>
    </w:p>
    <w:p w:rsidR="003E1CDA" w:rsidRPr="003E1CDA" w:rsidRDefault="00FB1FDA" w:rsidP="003E1CDA">
      <w:pPr>
        <w:autoSpaceDE w:val="0"/>
        <w:autoSpaceDN w:val="0"/>
        <w:adjustRightInd w:val="0"/>
        <w:spacing w:after="0" w:line="240" w:lineRule="auto"/>
        <w:contextualSpacing/>
        <w:rPr>
          <w:rFonts w:ascii="Times New Roman" w:hAnsi="Times New Roman" w:cs="Times New Roman"/>
          <w:sz w:val="28"/>
          <w:szCs w:val="28"/>
        </w:rPr>
      </w:pPr>
      <w:r>
        <w:rPr>
          <w:sz w:val="28"/>
          <w:szCs w:val="28"/>
        </w:rPr>
        <w:t>г)</w:t>
      </w:r>
      <w:r w:rsidRPr="003E1CDA">
        <w:rPr>
          <w:sz w:val="28"/>
          <w:szCs w:val="28"/>
        </w:rPr>
        <w:t xml:space="preserve"> </w:t>
      </w:r>
      <w:r w:rsidR="003E1CDA" w:rsidRPr="003E1CDA">
        <w:rPr>
          <w:rFonts w:ascii="Times New Roman" w:hAnsi="Times New Roman" w:cs="Times New Roman"/>
          <w:sz w:val="28"/>
          <w:szCs w:val="28"/>
        </w:rPr>
        <w:t xml:space="preserve"> исключительное положение хозяйствующего субъекта или нескольких хозяйствующих субъектов на рынке товара, не имеющего заменителя, либо взаимозаменяемых товаров, дающее ему (им) возможность затруднять доступ на рынок другим хозяйствующим субъектам</w:t>
      </w:r>
      <w:r>
        <w:rPr>
          <w:rFonts w:ascii="Times New Roman" w:hAnsi="Times New Roman" w:cs="Times New Roman"/>
          <w:sz w:val="28"/>
          <w:szCs w:val="28"/>
        </w:rPr>
        <w:t>.</w:t>
      </w:r>
    </w:p>
    <w:p w:rsidR="003E1CDA" w:rsidRPr="003E1CDA" w:rsidRDefault="003E1CDA" w:rsidP="003E1CDA">
      <w:pPr>
        <w:pStyle w:val="a4"/>
        <w:spacing w:after="0" w:afterAutospacing="0"/>
        <w:contextualSpacing/>
        <w:rPr>
          <w:rStyle w:val="a5"/>
          <w:sz w:val="28"/>
          <w:szCs w:val="28"/>
        </w:rPr>
      </w:pPr>
      <w:r>
        <w:rPr>
          <w:rStyle w:val="a5"/>
          <w:sz w:val="28"/>
          <w:szCs w:val="28"/>
        </w:rPr>
        <w:t>43</w:t>
      </w:r>
      <w:r w:rsidRPr="003E1CDA">
        <w:rPr>
          <w:rStyle w:val="a5"/>
          <w:sz w:val="28"/>
          <w:szCs w:val="28"/>
        </w:rPr>
        <w:t>.  Положение субъекта не может быть признано доминирующим, если он на рынке определенного товара обладает долей:</w:t>
      </w:r>
    </w:p>
    <w:p w:rsidR="00FD2A64" w:rsidRDefault="00FD2A64" w:rsidP="003E1CDA">
      <w:pPr>
        <w:pStyle w:val="a4"/>
        <w:spacing w:after="0" w:afterAutospacing="0"/>
        <w:contextualSpacing/>
        <w:rPr>
          <w:rFonts w:eastAsia="Calibri"/>
          <w:snapToGrid w:val="0"/>
          <w:color w:val="000000" w:themeColor="text1"/>
          <w:sz w:val="28"/>
          <w:szCs w:val="28"/>
        </w:rPr>
      </w:pPr>
    </w:p>
    <w:p w:rsidR="003E1CDA" w:rsidRPr="003E1CDA" w:rsidRDefault="003E1CDA" w:rsidP="003E1CDA">
      <w:pPr>
        <w:pStyle w:val="a4"/>
        <w:spacing w:after="0" w:afterAutospacing="0"/>
        <w:contextualSpacing/>
        <w:rPr>
          <w:rStyle w:val="a5"/>
          <w:sz w:val="28"/>
          <w:szCs w:val="28"/>
        </w:rPr>
      </w:pPr>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3E1CDA">
        <w:rPr>
          <w:sz w:val="28"/>
          <w:szCs w:val="28"/>
        </w:rPr>
        <w:t xml:space="preserve"> менее 30%</w:t>
      </w:r>
      <w:r w:rsidR="00FB1FDA">
        <w:rPr>
          <w:sz w:val="28"/>
          <w:szCs w:val="28"/>
        </w:rPr>
        <w:t>;</w:t>
      </w:r>
      <w:r w:rsidRPr="003E1CDA">
        <w:rPr>
          <w:sz w:val="28"/>
          <w:szCs w:val="28"/>
        </w:rPr>
        <w:br/>
      </w:r>
      <w:r>
        <w:rPr>
          <w:sz w:val="28"/>
          <w:szCs w:val="28"/>
        </w:rPr>
        <w:t xml:space="preserve">б) </w:t>
      </w:r>
      <w:r w:rsidRPr="003E1CDA">
        <w:rPr>
          <w:sz w:val="28"/>
          <w:szCs w:val="28"/>
        </w:rPr>
        <w:t>менее 30% за исключением случаев, указанных в законодательстве</w:t>
      </w:r>
      <w:r w:rsidR="00FB1FDA">
        <w:rPr>
          <w:sz w:val="28"/>
          <w:szCs w:val="28"/>
        </w:rPr>
        <w:t>;</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3E1CDA">
        <w:rPr>
          <w:sz w:val="28"/>
          <w:szCs w:val="28"/>
        </w:rPr>
        <w:t>менее 35 %</w:t>
      </w:r>
      <w:r w:rsidR="00FB1FDA">
        <w:rPr>
          <w:sz w:val="28"/>
          <w:szCs w:val="28"/>
        </w:rPr>
        <w:t>;</w:t>
      </w:r>
      <w:r w:rsidRPr="003E1CDA">
        <w:rPr>
          <w:sz w:val="28"/>
          <w:szCs w:val="28"/>
        </w:rPr>
        <w:br/>
      </w:r>
      <w:r w:rsidR="00FB1FDA">
        <w:rPr>
          <w:sz w:val="28"/>
          <w:szCs w:val="28"/>
        </w:rPr>
        <w:t>г)</w:t>
      </w:r>
      <w:r w:rsidR="00FB1FDA" w:rsidRPr="003E1CDA">
        <w:rPr>
          <w:sz w:val="28"/>
          <w:szCs w:val="28"/>
        </w:rPr>
        <w:t xml:space="preserve"> </w:t>
      </w:r>
      <w:r w:rsidRPr="00FB1FDA">
        <w:rPr>
          <w:rStyle w:val="a5"/>
          <w:b w:val="0"/>
          <w:sz w:val="28"/>
          <w:szCs w:val="28"/>
        </w:rPr>
        <w:t>менее 35 % за исключением случаев, указанных в законодательстве.</w:t>
      </w:r>
    </w:p>
    <w:p w:rsidR="003E1CDA" w:rsidRPr="003E1CDA" w:rsidRDefault="003E1CDA" w:rsidP="003E1CDA">
      <w:pPr>
        <w:pStyle w:val="a4"/>
        <w:spacing w:after="0" w:afterAutospacing="0"/>
        <w:contextualSpacing/>
        <w:rPr>
          <w:rStyle w:val="a5"/>
          <w:sz w:val="28"/>
          <w:szCs w:val="28"/>
        </w:rPr>
      </w:pPr>
    </w:p>
    <w:p w:rsidR="003E1CDA" w:rsidRPr="003E1CDA" w:rsidRDefault="003E1CDA" w:rsidP="003E1CDA">
      <w:pPr>
        <w:pStyle w:val="a4"/>
        <w:spacing w:after="0" w:afterAutospacing="0"/>
        <w:contextualSpacing/>
        <w:rPr>
          <w:sz w:val="28"/>
          <w:szCs w:val="28"/>
        </w:rPr>
      </w:pPr>
    </w:p>
    <w:p w:rsidR="003E1CDA" w:rsidRPr="003E1CDA" w:rsidRDefault="003E1CDA" w:rsidP="003E1CDA">
      <w:pPr>
        <w:pStyle w:val="a4"/>
        <w:spacing w:after="0" w:afterAutospacing="0"/>
        <w:contextualSpacing/>
        <w:rPr>
          <w:rStyle w:val="a5"/>
          <w:sz w:val="28"/>
          <w:szCs w:val="28"/>
        </w:rPr>
      </w:pPr>
      <w:r>
        <w:rPr>
          <w:rStyle w:val="a5"/>
          <w:sz w:val="28"/>
          <w:szCs w:val="28"/>
        </w:rPr>
        <w:t>44</w:t>
      </w:r>
      <w:r w:rsidRPr="003E1CDA">
        <w:rPr>
          <w:rStyle w:val="a5"/>
          <w:sz w:val="28"/>
          <w:szCs w:val="28"/>
        </w:rPr>
        <w:t>. Субъектом такого правонарушения, как недобросовестная конкуренция, могут быть:</w:t>
      </w:r>
    </w:p>
    <w:p w:rsidR="00FD2A64" w:rsidRDefault="00FD2A64" w:rsidP="003E1CDA">
      <w:pPr>
        <w:pStyle w:val="a4"/>
        <w:spacing w:after="0" w:afterAutospacing="0"/>
        <w:contextualSpacing/>
        <w:rPr>
          <w:rFonts w:eastAsia="Calibri"/>
          <w:snapToGrid w:val="0"/>
          <w:color w:val="000000" w:themeColor="text1"/>
          <w:sz w:val="28"/>
          <w:szCs w:val="28"/>
        </w:rPr>
      </w:pPr>
    </w:p>
    <w:p w:rsidR="003E1CDA" w:rsidRPr="003E1CDA" w:rsidRDefault="003E1CDA" w:rsidP="003E1CDA">
      <w:pPr>
        <w:pStyle w:val="a4"/>
        <w:spacing w:after="0" w:afterAutospacing="0"/>
        <w:contextualSpacing/>
        <w:rPr>
          <w:sz w:val="28"/>
          <w:szCs w:val="28"/>
        </w:rPr>
      </w:pPr>
      <w:proofErr w:type="gramStart"/>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FB1FDA">
        <w:rPr>
          <w:rStyle w:val="a5"/>
          <w:b w:val="0"/>
          <w:sz w:val="28"/>
          <w:szCs w:val="28"/>
        </w:rPr>
        <w:t>только хозяйствующие субъекты</w:t>
      </w:r>
      <w:r w:rsidR="00FB1FDA">
        <w:rPr>
          <w:sz w:val="28"/>
          <w:szCs w:val="28"/>
        </w:rPr>
        <w:t>;</w:t>
      </w:r>
      <w:r w:rsidRPr="003E1CDA">
        <w:rPr>
          <w:sz w:val="28"/>
          <w:szCs w:val="28"/>
        </w:rPr>
        <w:br/>
      </w:r>
      <w:r>
        <w:rPr>
          <w:sz w:val="28"/>
          <w:szCs w:val="28"/>
        </w:rPr>
        <w:t xml:space="preserve">б) </w:t>
      </w:r>
      <w:r w:rsidRPr="003E1CDA">
        <w:rPr>
          <w:sz w:val="28"/>
          <w:szCs w:val="28"/>
        </w:rPr>
        <w:t xml:space="preserve"> хозяйствующие субъекты, федеральные органы исполнительной власти, органы государственной власти субъектов РФ</w:t>
      </w:r>
      <w:r w:rsidR="00FB1FDA">
        <w:rPr>
          <w:sz w:val="28"/>
          <w:szCs w:val="28"/>
        </w:rPr>
        <w:t>;</w:t>
      </w:r>
      <w:r w:rsidRPr="003E1CDA">
        <w:rPr>
          <w:sz w:val="28"/>
          <w:szCs w:val="28"/>
        </w:rPr>
        <w:br/>
      </w:r>
      <w:r w:rsidR="00FB1FDA" w:rsidRPr="003E1CDA">
        <w:rPr>
          <w:rFonts w:eastAsia="Calibri"/>
          <w:snapToGrid w:val="0"/>
          <w:color w:val="000000" w:themeColor="text1"/>
          <w:sz w:val="28"/>
          <w:szCs w:val="28"/>
        </w:rPr>
        <w:t>в)</w:t>
      </w:r>
      <w:r w:rsidRPr="003E1CDA">
        <w:rPr>
          <w:sz w:val="28"/>
          <w:szCs w:val="28"/>
        </w:rPr>
        <w:t xml:space="preserve"> хозяйствующие субъекты, федеральные органы исполнительной власти, органы государственной власти субъектов РФ и органы местного самоуправления</w:t>
      </w:r>
      <w:r w:rsidR="00FB1FDA">
        <w:rPr>
          <w:sz w:val="28"/>
          <w:szCs w:val="28"/>
        </w:rPr>
        <w:t>;</w:t>
      </w:r>
      <w:r w:rsidRPr="003E1CDA">
        <w:rPr>
          <w:sz w:val="28"/>
          <w:szCs w:val="28"/>
        </w:rPr>
        <w:br/>
      </w:r>
      <w:r w:rsidR="00FB1FDA">
        <w:rPr>
          <w:sz w:val="28"/>
          <w:szCs w:val="28"/>
        </w:rPr>
        <w:t>г)</w:t>
      </w:r>
      <w:r w:rsidR="00FB1FDA" w:rsidRPr="003E1CDA">
        <w:rPr>
          <w:sz w:val="28"/>
          <w:szCs w:val="28"/>
        </w:rPr>
        <w:t xml:space="preserve"> </w:t>
      </w:r>
      <w:r w:rsidRPr="003E1CDA">
        <w:rPr>
          <w:sz w:val="28"/>
          <w:szCs w:val="28"/>
        </w:rPr>
        <w:t xml:space="preserve"> хозяйствующие субъекты, федеральные органы исполнительной власти, органы государственной власти субъектов РФ и органы местного самоуправления, их должностные лица.</w:t>
      </w:r>
      <w:proofErr w:type="gramEnd"/>
    </w:p>
    <w:p w:rsidR="00FD2A64" w:rsidRDefault="003E1CDA" w:rsidP="003E1CDA">
      <w:pPr>
        <w:pStyle w:val="a4"/>
        <w:rPr>
          <w:rFonts w:eastAsia="Calibri"/>
          <w:snapToGrid w:val="0"/>
          <w:color w:val="000000" w:themeColor="text1"/>
          <w:sz w:val="28"/>
          <w:szCs w:val="28"/>
        </w:rPr>
      </w:pPr>
      <w:r>
        <w:rPr>
          <w:rStyle w:val="a5"/>
          <w:sz w:val="28"/>
          <w:szCs w:val="28"/>
        </w:rPr>
        <w:t>45</w:t>
      </w:r>
      <w:r w:rsidRPr="003E1CDA">
        <w:rPr>
          <w:rStyle w:val="a5"/>
          <w:sz w:val="28"/>
          <w:szCs w:val="28"/>
        </w:rPr>
        <w:t>. Антимонопольный орган обязан рассмотреть жалобу на действия (бездействие) организатора торгов, оператора электронной площадки, конкурсной или аукционной комиссии:</w:t>
      </w:r>
      <w:r w:rsidRPr="003E1CDA">
        <w:rPr>
          <w:sz w:val="28"/>
          <w:szCs w:val="28"/>
        </w:rPr>
        <w:br/>
      </w:r>
    </w:p>
    <w:p w:rsidR="003E1CDA" w:rsidRPr="003E1CDA" w:rsidRDefault="003E1CDA" w:rsidP="003E1CDA">
      <w:pPr>
        <w:pStyle w:val="a4"/>
        <w:rPr>
          <w:sz w:val="28"/>
          <w:szCs w:val="28"/>
        </w:rPr>
      </w:pPr>
      <w:r w:rsidRPr="003E1CDA">
        <w:rPr>
          <w:rFonts w:eastAsia="Calibri"/>
          <w:snapToGrid w:val="0"/>
          <w:color w:val="000000" w:themeColor="text1"/>
          <w:sz w:val="28"/>
          <w:szCs w:val="28"/>
        </w:rPr>
        <w:t>а)</w:t>
      </w:r>
      <w:r w:rsidRPr="003E1CDA">
        <w:rPr>
          <w:sz w:val="28"/>
          <w:szCs w:val="28"/>
        </w:rPr>
        <w:t xml:space="preserve"> в течение шести рабочих</w:t>
      </w:r>
      <w:r w:rsidR="00FB1FDA">
        <w:rPr>
          <w:sz w:val="28"/>
          <w:szCs w:val="28"/>
        </w:rPr>
        <w:t xml:space="preserve"> дней со дня поступления жалобы;</w:t>
      </w:r>
      <w:r w:rsidRPr="003E1CDA">
        <w:rPr>
          <w:sz w:val="28"/>
          <w:szCs w:val="28"/>
        </w:rPr>
        <w:br/>
      </w:r>
      <w:r>
        <w:rPr>
          <w:sz w:val="28"/>
          <w:szCs w:val="28"/>
        </w:rPr>
        <w:t xml:space="preserve">б) </w:t>
      </w:r>
      <w:r w:rsidRPr="00FB1FDA">
        <w:rPr>
          <w:rStyle w:val="a5"/>
          <w:b w:val="0"/>
          <w:sz w:val="28"/>
          <w:szCs w:val="28"/>
        </w:rPr>
        <w:t>в течение семи рабочих дней со дня поступления жалобы</w:t>
      </w:r>
      <w:proofErr w:type="gramStart"/>
      <w:r w:rsidRPr="00FB1FDA">
        <w:rPr>
          <w:rStyle w:val="a5"/>
          <w:b w:val="0"/>
          <w:sz w:val="28"/>
          <w:szCs w:val="28"/>
        </w:rPr>
        <w:t>.</w:t>
      </w:r>
      <w:r w:rsidR="00FB1FDA">
        <w:rPr>
          <w:rStyle w:val="a5"/>
          <w:b w:val="0"/>
          <w:sz w:val="28"/>
          <w:szCs w:val="28"/>
        </w:rPr>
        <w:t>;</w:t>
      </w:r>
      <w:r w:rsidRPr="003E1CDA">
        <w:rPr>
          <w:sz w:val="28"/>
          <w:szCs w:val="28"/>
        </w:rPr>
        <w:br/>
      </w:r>
      <w:proofErr w:type="gramEnd"/>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3E1CDA">
        <w:rPr>
          <w:sz w:val="28"/>
          <w:szCs w:val="28"/>
        </w:rPr>
        <w:t>в течение восьми рабочих</w:t>
      </w:r>
      <w:r w:rsidR="00FB1FDA">
        <w:rPr>
          <w:sz w:val="28"/>
          <w:szCs w:val="28"/>
        </w:rPr>
        <w:t xml:space="preserve"> дней со дня поступления жалобы;</w:t>
      </w:r>
      <w:r w:rsidRPr="003E1CDA">
        <w:rPr>
          <w:sz w:val="28"/>
          <w:szCs w:val="28"/>
        </w:rPr>
        <w:br/>
      </w:r>
      <w:r w:rsidR="00FB1FDA">
        <w:rPr>
          <w:sz w:val="28"/>
          <w:szCs w:val="28"/>
        </w:rPr>
        <w:t>г)</w:t>
      </w:r>
      <w:r w:rsidR="00FB1FDA" w:rsidRPr="003E1CDA">
        <w:rPr>
          <w:sz w:val="28"/>
          <w:szCs w:val="28"/>
        </w:rPr>
        <w:t xml:space="preserve"> </w:t>
      </w:r>
      <w:r w:rsidRPr="003E1CDA">
        <w:rPr>
          <w:sz w:val="28"/>
          <w:szCs w:val="28"/>
        </w:rPr>
        <w:t xml:space="preserve"> жалобу рассматривает суд.</w:t>
      </w:r>
    </w:p>
    <w:p w:rsidR="00FD2A64" w:rsidRDefault="003E1CDA" w:rsidP="003E1CDA">
      <w:pPr>
        <w:pStyle w:val="a4"/>
        <w:rPr>
          <w:rFonts w:eastAsia="Calibri"/>
          <w:snapToGrid w:val="0"/>
          <w:color w:val="000000" w:themeColor="text1"/>
          <w:sz w:val="28"/>
          <w:szCs w:val="28"/>
        </w:rPr>
      </w:pPr>
      <w:r>
        <w:rPr>
          <w:rStyle w:val="a5"/>
          <w:sz w:val="28"/>
          <w:szCs w:val="28"/>
        </w:rPr>
        <w:t>46</w:t>
      </w:r>
      <w:r w:rsidRPr="003E1CDA">
        <w:rPr>
          <w:rStyle w:val="a5"/>
          <w:sz w:val="28"/>
          <w:szCs w:val="28"/>
        </w:rPr>
        <w:t>. Закон о конкуренции НЕ рассматривает реорганизацию в форме:</w:t>
      </w:r>
      <w:r w:rsidRPr="003E1CDA">
        <w:rPr>
          <w:sz w:val="28"/>
          <w:szCs w:val="28"/>
        </w:rPr>
        <w:br/>
      </w:r>
    </w:p>
    <w:p w:rsidR="003E1CDA" w:rsidRPr="003E1CDA" w:rsidRDefault="003E1CDA" w:rsidP="003E1CDA">
      <w:pPr>
        <w:pStyle w:val="a4"/>
        <w:rPr>
          <w:sz w:val="28"/>
          <w:szCs w:val="28"/>
        </w:rPr>
      </w:pPr>
      <w:r w:rsidRPr="003E1CDA">
        <w:rPr>
          <w:rFonts w:eastAsia="Calibri"/>
          <w:snapToGrid w:val="0"/>
          <w:color w:val="000000" w:themeColor="text1"/>
          <w:sz w:val="28"/>
          <w:szCs w:val="28"/>
        </w:rPr>
        <w:lastRenderedPageBreak/>
        <w:t>а)</w:t>
      </w:r>
      <w:r>
        <w:rPr>
          <w:rFonts w:eastAsia="Calibri"/>
          <w:snapToGrid w:val="0"/>
          <w:color w:val="000000" w:themeColor="text1"/>
          <w:sz w:val="28"/>
          <w:szCs w:val="28"/>
        </w:rPr>
        <w:t xml:space="preserve"> </w:t>
      </w:r>
      <w:r w:rsidRPr="003E1CDA">
        <w:rPr>
          <w:sz w:val="28"/>
          <w:szCs w:val="28"/>
        </w:rPr>
        <w:t>Слияния и присоединения</w:t>
      </w:r>
      <w:r w:rsidR="00FB1FDA">
        <w:rPr>
          <w:sz w:val="28"/>
          <w:szCs w:val="28"/>
        </w:rPr>
        <w:t>;</w:t>
      </w:r>
      <w:r w:rsidRPr="003E1CDA">
        <w:rPr>
          <w:sz w:val="28"/>
          <w:szCs w:val="28"/>
        </w:rPr>
        <w:br/>
      </w:r>
      <w:r>
        <w:rPr>
          <w:sz w:val="28"/>
          <w:szCs w:val="28"/>
        </w:rPr>
        <w:t xml:space="preserve">б) </w:t>
      </w:r>
      <w:r w:rsidRPr="003E1CDA">
        <w:rPr>
          <w:sz w:val="28"/>
          <w:szCs w:val="28"/>
        </w:rPr>
        <w:t>Разделения</w:t>
      </w:r>
      <w:r w:rsidR="00FB1FDA">
        <w:rPr>
          <w:sz w:val="28"/>
          <w:szCs w:val="28"/>
        </w:rPr>
        <w:t>;</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3E1CDA">
        <w:rPr>
          <w:sz w:val="28"/>
          <w:szCs w:val="28"/>
        </w:rPr>
        <w:t xml:space="preserve"> Выделения</w:t>
      </w:r>
      <w:r w:rsidR="00FB1FDA">
        <w:rPr>
          <w:sz w:val="28"/>
          <w:szCs w:val="28"/>
        </w:rPr>
        <w:t>;</w:t>
      </w:r>
      <w:r w:rsidRPr="003E1CDA">
        <w:rPr>
          <w:sz w:val="28"/>
          <w:szCs w:val="28"/>
        </w:rPr>
        <w:br/>
      </w:r>
      <w:r w:rsidR="00FB1FDA">
        <w:rPr>
          <w:sz w:val="28"/>
          <w:szCs w:val="28"/>
        </w:rPr>
        <w:t>г)</w:t>
      </w:r>
      <w:r w:rsidR="00FB1FDA" w:rsidRPr="003E1CDA">
        <w:rPr>
          <w:sz w:val="28"/>
          <w:szCs w:val="28"/>
        </w:rPr>
        <w:t xml:space="preserve"> </w:t>
      </w:r>
      <w:r w:rsidRPr="003E1CDA">
        <w:rPr>
          <w:rStyle w:val="a5"/>
          <w:sz w:val="28"/>
          <w:szCs w:val="28"/>
        </w:rPr>
        <w:t xml:space="preserve"> </w:t>
      </w:r>
      <w:r w:rsidRPr="00FB1FDA">
        <w:rPr>
          <w:rStyle w:val="a5"/>
          <w:b w:val="0"/>
          <w:sz w:val="28"/>
          <w:szCs w:val="28"/>
        </w:rPr>
        <w:t>Преобразования.</w:t>
      </w:r>
    </w:p>
    <w:p w:rsidR="00FD2A64" w:rsidRDefault="003E1CDA" w:rsidP="003E1CDA">
      <w:pPr>
        <w:pStyle w:val="a4"/>
        <w:rPr>
          <w:rFonts w:eastAsia="Calibri"/>
          <w:snapToGrid w:val="0"/>
          <w:color w:val="000000" w:themeColor="text1"/>
          <w:sz w:val="28"/>
          <w:szCs w:val="28"/>
        </w:rPr>
      </w:pPr>
      <w:r>
        <w:rPr>
          <w:rStyle w:val="a5"/>
          <w:sz w:val="28"/>
          <w:szCs w:val="28"/>
        </w:rPr>
        <w:t>47</w:t>
      </w:r>
      <w:r w:rsidRPr="003E1CDA">
        <w:rPr>
          <w:rStyle w:val="a5"/>
          <w:sz w:val="28"/>
          <w:szCs w:val="28"/>
        </w:rPr>
        <w:t>. За правонарушения, направленные против конкурентного порядка, законодательство предусматривает</w:t>
      </w:r>
      <w:r w:rsidRPr="003E1CDA">
        <w:rPr>
          <w:sz w:val="28"/>
          <w:szCs w:val="28"/>
        </w:rPr>
        <w:br/>
      </w:r>
    </w:p>
    <w:p w:rsidR="003E1CDA" w:rsidRPr="003E1CDA" w:rsidRDefault="003E1CDA" w:rsidP="003E1CDA">
      <w:pPr>
        <w:pStyle w:val="a4"/>
        <w:rPr>
          <w:sz w:val="28"/>
          <w:szCs w:val="28"/>
        </w:rPr>
      </w:pPr>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3E1CDA">
        <w:rPr>
          <w:sz w:val="28"/>
          <w:szCs w:val="28"/>
        </w:rPr>
        <w:t>гражданско-правовую ответственность</w:t>
      </w:r>
      <w:r w:rsidR="00FB1FDA">
        <w:rPr>
          <w:sz w:val="28"/>
          <w:szCs w:val="28"/>
        </w:rPr>
        <w:t>;</w:t>
      </w:r>
      <w:r w:rsidRPr="003E1CDA">
        <w:rPr>
          <w:sz w:val="28"/>
          <w:szCs w:val="28"/>
        </w:rPr>
        <w:br/>
      </w:r>
      <w:r>
        <w:rPr>
          <w:sz w:val="28"/>
          <w:szCs w:val="28"/>
        </w:rPr>
        <w:t xml:space="preserve">б) </w:t>
      </w:r>
      <w:r w:rsidRPr="003E1CDA">
        <w:rPr>
          <w:sz w:val="28"/>
          <w:szCs w:val="28"/>
        </w:rPr>
        <w:t>гражданско-правовую и административную ответственность</w:t>
      </w:r>
      <w:r w:rsidR="00FB1FDA">
        <w:rPr>
          <w:sz w:val="28"/>
          <w:szCs w:val="28"/>
        </w:rPr>
        <w:t>;</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3E1CDA">
        <w:rPr>
          <w:rStyle w:val="a5"/>
          <w:sz w:val="28"/>
          <w:szCs w:val="28"/>
        </w:rPr>
        <w:t xml:space="preserve"> </w:t>
      </w:r>
      <w:r w:rsidRPr="00FB1FDA">
        <w:rPr>
          <w:rStyle w:val="a5"/>
          <w:b w:val="0"/>
          <w:sz w:val="28"/>
          <w:szCs w:val="28"/>
        </w:rPr>
        <w:t>гражданско-правовую, административную и уголовную ответственность</w:t>
      </w:r>
      <w:r w:rsidR="00FB1FDA">
        <w:rPr>
          <w:rStyle w:val="a5"/>
          <w:b w:val="0"/>
          <w:sz w:val="28"/>
          <w:szCs w:val="28"/>
        </w:rPr>
        <w:t>;</w:t>
      </w:r>
      <w:r w:rsidRPr="003E1CDA">
        <w:rPr>
          <w:sz w:val="28"/>
          <w:szCs w:val="28"/>
        </w:rPr>
        <w:br/>
      </w:r>
      <w:r w:rsidR="00FB1FDA">
        <w:rPr>
          <w:sz w:val="28"/>
          <w:szCs w:val="28"/>
        </w:rPr>
        <w:t>г)</w:t>
      </w:r>
      <w:r w:rsidR="00FB1FDA" w:rsidRPr="003E1CDA">
        <w:rPr>
          <w:sz w:val="28"/>
          <w:szCs w:val="28"/>
        </w:rPr>
        <w:t xml:space="preserve"> </w:t>
      </w:r>
      <w:r w:rsidRPr="003E1CDA">
        <w:rPr>
          <w:sz w:val="28"/>
          <w:szCs w:val="28"/>
        </w:rPr>
        <w:t xml:space="preserve"> гражданско-правовую и уголовную ответственность</w:t>
      </w:r>
      <w:r w:rsidR="00FB1FDA">
        <w:rPr>
          <w:sz w:val="28"/>
          <w:szCs w:val="28"/>
        </w:rPr>
        <w:t>.</w:t>
      </w:r>
    </w:p>
    <w:p w:rsidR="00FD2A64" w:rsidRDefault="003E1CDA" w:rsidP="003E1CDA">
      <w:pPr>
        <w:pStyle w:val="a4"/>
        <w:rPr>
          <w:rFonts w:eastAsia="Calibri"/>
          <w:snapToGrid w:val="0"/>
          <w:color w:val="000000" w:themeColor="text1"/>
          <w:sz w:val="28"/>
          <w:szCs w:val="28"/>
        </w:rPr>
      </w:pPr>
      <w:r>
        <w:rPr>
          <w:rStyle w:val="a5"/>
          <w:sz w:val="28"/>
          <w:szCs w:val="28"/>
        </w:rPr>
        <w:t>48</w:t>
      </w:r>
      <w:r w:rsidRPr="003E1CDA">
        <w:rPr>
          <w:rStyle w:val="a5"/>
          <w:sz w:val="28"/>
          <w:szCs w:val="28"/>
        </w:rPr>
        <w:t>.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w:t>
      </w:r>
      <w:r w:rsidRPr="003E1CDA">
        <w:rPr>
          <w:sz w:val="28"/>
          <w:szCs w:val="28"/>
        </w:rPr>
        <w:br/>
      </w:r>
    </w:p>
    <w:p w:rsidR="003E1CDA" w:rsidRPr="003E1CDA" w:rsidRDefault="003E1CDA" w:rsidP="003E1CDA">
      <w:pPr>
        <w:pStyle w:val="a4"/>
        <w:rPr>
          <w:sz w:val="28"/>
          <w:szCs w:val="28"/>
        </w:rPr>
      </w:pPr>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3E1CDA">
        <w:rPr>
          <w:sz w:val="28"/>
          <w:szCs w:val="28"/>
        </w:rPr>
        <w:t>предписание</w:t>
      </w:r>
      <w:r w:rsidR="00FB1FDA">
        <w:rPr>
          <w:sz w:val="28"/>
          <w:szCs w:val="28"/>
        </w:rPr>
        <w:t>;</w:t>
      </w:r>
      <w:r w:rsidRPr="003E1CDA">
        <w:rPr>
          <w:sz w:val="28"/>
          <w:szCs w:val="28"/>
        </w:rPr>
        <w:br/>
      </w:r>
      <w:r>
        <w:rPr>
          <w:sz w:val="28"/>
          <w:szCs w:val="28"/>
        </w:rPr>
        <w:t xml:space="preserve">б) </w:t>
      </w:r>
      <w:r w:rsidRPr="003E1CDA">
        <w:rPr>
          <w:rStyle w:val="a5"/>
          <w:sz w:val="28"/>
          <w:szCs w:val="28"/>
        </w:rPr>
        <w:t xml:space="preserve"> </w:t>
      </w:r>
      <w:r w:rsidRPr="00FB1FDA">
        <w:rPr>
          <w:rStyle w:val="a5"/>
          <w:b w:val="0"/>
          <w:sz w:val="28"/>
          <w:szCs w:val="28"/>
        </w:rPr>
        <w:t>предупреждение</w:t>
      </w:r>
      <w:r w:rsidR="00FB1FDA">
        <w:rPr>
          <w:rStyle w:val="a5"/>
          <w:b w:val="0"/>
          <w:sz w:val="28"/>
          <w:szCs w:val="28"/>
        </w:rPr>
        <w:t>;</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3E1CDA">
        <w:rPr>
          <w:sz w:val="28"/>
          <w:szCs w:val="28"/>
        </w:rPr>
        <w:t>заключение</w:t>
      </w:r>
      <w:r w:rsidR="00FB1FDA">
        <w:rPr>
          <w:sz w:val="28"/>
          <w:szCs w:val="28"/>
        </w:rPr>
        <w:t>;</w:t>
      </w:r>
      <w:r w:rsidRPr="003E1CDA">
        <w:rPr>
          <w:sz w:val="28"/>
          <w:szCs w:val="28"/>
        </w:rPr>
        <w:br/>
      </w:r>
      <w:r w:rsidR="00FB1FDA">
        <w:rPr>
          <w:sz w:val="28"/>
          <w:szCs w:val="28"/>
        </w:rPr>
        <w:t>г)</w:t>
      </w:r>
      <w:r w:rsidR="00FB1FDA" w:rsidRPr="003E1CDA">
        <w:rPr>
          <w:sz w:val="28"/>
          <w:szCs w:val="28"/>
        </w:rPr>
        <w:t xml:space="preserve"> </w:t>
      </w:r>
      <w:r w:rsidRPr="003E1CDA">
        <w:rPr>
          <w:sz w:val="28"/>
          <w:szCs w:val="28"/>
        </w:rPr>
        <w:t>решение.</w:t>
      </w:r>
    </w:p>
    <w:p w:rsidR="00FD2A64" w:rsidRDefault="003E1CDA" w:rsidP="003E1CDA">
      <w:pPr>
        <w:pStyle w:val="a4"/>
        <w:rPr>
          <w:rFonts w:eastAsia="Calibri"/>
          <w:snapToGrid w:val="0"/>
          <w:color w:val="000000" w:themeColor="text1"/>
          <w:sz w:val="28"/>
          <w:szCs w:val="28"/>
        </w:rPr>
      </w:pPr>
      <w:r>
        <w:rPr>
          <w:rStyle w:val="a5"/>
          <w:sz w:val="28"/>
          <w:szCs w:val="28"/>
        </w:rPr>
        <w:t>49</w:t>
      </w:r>
      <w:r w:rsidRPr="003E1CDA">
        <w:rPr>
          <w:rStyle w:val="a5"/>
          <w:sz w:val="28"/>
          <w:szCs w:val="28"/>
        </w:rPr>
        <w:t>. Сроки давности рассмотрения дела о нарушении антимонопольного законодательства составляют</w:t>
      </w:r>
      <w:r w:rsidRPr="003E1CDA">
        <w:rPr>
          <w:sz w:val="28"/>
          <w:szCs w:val="28"/>
        </w:rPr>
        <w:br/>
      </w:r>
    </w:p>
    <w:p w:rsidR="003E1CDA" w:rsidRPr="003E1CDA" w:rsidRDefault="003E1CDA" w:rsidP="003E1CDA">
      <w:pPr>
        <w:pStyle w:val="a4"/>
        <w:rPr>
          <w:rStyle w:val="a5"/>
          <w:sz w:val="28"/>
          <w:szCs w:val="28"/>
        </w:rPr>
      </w:pPr>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3E1CDA">
        <w:rPr>
          <w:sz w:val="28"/>
          <w:szCs w:val="28"/>
        </w:rPr>
        <w:t>Один год</w:t>
      </w:r>
      <w:r w:rsidR="00FB1FDA">
        <w:rPr>
          <w:sz w:val="28"/>
          <w:szCs w:val="28"/>
        </w:rPr>
        <w:t>;</w:t>
      </w:r>
      <w:r w:rsidRPr="003E1CDA">
        <w:rPr>
          <w:sz w:val="28"/>
          <w:szCs w:val="28"/>
        </w:rPr>
        <w:br/>
      </w:r>
      <w:r>
        <w:rPr>
          <w:sz w:val="28"/>
          <w:szCs w:val="28"/>
        </w:rPr>
        <w:t xml:space="preserve">б) </w:t>
      </w:r>
      <w:r w:rsidRPr="003E1CDA">
        <w:rPr>
          <w:rStyle w:val="a5"/>
          <w:sz w:val="28"/>
          <w:szCs w:val="28"/>
        </w:rPr>
        <w:t xml:space="preserve"> </w:t>
      </w:r>
      <w:r w:rsidRPr="00FB1FDA">
        <w:rPr>
          <w:rStyle w:val="a5"/>
          <w:b w:val="0"/>
          <w:sz w:val="28"/>
          <w:szCs w:val="28"/>
        </w:rPr>
        <w:t>Три года</w:t>
      </w:r>
      <w:r w:rsidR="00FB1FDA">
        <w:rPr>
          <w:rStyle w:val="a5"/>
          <w:b w:val="0"/>
          <w:sz w:val="28"/>
          <w:szCs w:val="28"/>
        </w:rPr>
        <w:t>;</w:t>
      </w:r>
      <w:r w:rsidRPr="003E1CDA">
        <w:rPr>
          <w:sz w:val="28"/>
          <w:szCs w:val="28"/>
        </w:rPr>
        <w:br/>
      </w:r>
      <w:r w:rsidR="00FB1FDA" w:rsidRPr="003E1CDA">
        <w:rPr>
          <w:rFonts w:eastAsia="Calibri"/>
          <w:snapToGrid w:val="0"/>
          <w:color w:val="000000" w:themeColor="text1"/>
          <w:sz w:val="28"/>
          <w:szCs w:val="28"/>
        </w:rPr>
        <w:t>в)</w:t>
      </w:r>
      <w:r w:rsidRPr="003E1CDA">
        <w:rPr>
          <w:sz w:val="28"/>
          <w:szCs w:val="28"/>
        </w:rPr>
        <w:t xml:space="preserve"> Не имеют сроков давности</w:t>
      </w:r>
      <w:r w:rsidR="00FB1FDA">
        <w:rPr>
          <w:sz w:val="28"/>
          <w:szCs w:val="28"/>
        </w:rPr>
        <w:t>;</w:t>
      </w:r>
      <w:r w:rsidRPr="003E1CDA">
        <w:rPr>
          <w:sz w:val="28"/>
          <w:szCs w:val="28"/>
        </w:rPr>
        <w:br/>
      </w:r>
      <w:r w:rsidR="00FB1FDA">
        <w:rPr>
          <w:sz w:val="28"/>
          <w:szCs w:val="28"/>
        </w:rPr>
        <w:t>г)</w:t>
      </w:r>
      <w:r w:rsidR="00FB1FDA" w:rsidRPr="003E1CDA">
        <w:rPr>
          <w:sz w:val="28"/>
          <w:szCs w:val="28"/>
        </w:rPr>
        <w:t xml:space="preserve"> </w:t>
      </w:r>
      <w:r w:rsidRPr="003E1CDA">
        <w:rPr>
          <w:sz w:val="28"/>
          <w:szCs w:val="28"/>
        </w:rPr>
        <w:t xml:space="preserve"> Не установлены законодательно.</w:t>
      </w:r>
      <w:r w:rsidRPr="003E1CDA">
        <w:rPr>
          <w:sz w:val="28"/>
          <w:szCs w:val="28"/>
        </w:rPr>
        <w:br/>
      </w:r>
    </w:p>
    <w:p w:rsidR="00FD2A64" w:rsidRDefault="003E1CDA" w:rsidP="003E1CDA">
      <w:pPr>
        <w:pStyle w:val="a4"/>
        <w:rPr>
          <w:rFonts w:eastAsia="Calibri"/>
          <w:snapToGrid w:val="0"/>
          <w:color w:val="000000" w:themeColor="text1"/>
          <w:sz w:val="28"/>
          <w:szCs w:val="28"/>
        </w:rPr>
      </w:pPr>
      <w:r>
        <w:rPr>
          <w:rStyle w:val="a5"/>
          <w:sz w:val="28"/>
          <w:szCs w:val="28"/>
        </w:rPr>
        <w:t>50</w:t>
      </w:r>
      <w:r w:rsidRPr="003E1CDA">
        <w:rPr>
          <w:rStyle w:val="a5"/>
          <w:sz w:val="28"/>
          <w:szCs w:val="28"/>
        </w:rPr>
        <w:t xml:space="preserve">. </w:t>
      </w:r>
      <w:proofErr w:type="gramStart"/>
      <w:r w:rsidRPr="003E1CDA">
        <w:rPr>
          <w:rStyle w:val="a5"/>
          <w:sz w:val="28"/>
          <w:szCs w:val="28"/>
        </w:rPr>
        <w:t>Контроль за</w:t>
      </w:r>
      <w:proofErr w:type="gramEnd"/>
      <w:r w:rsidRPr="003E1CDA">
        <w:rPr>
          <w:rStyle w:val="a5"/>
          <w:sz w:val="28"/>
          <w:szCs w:val="28"/>
        </w:rPr>
        <w:t xml:space="preserve"> исполнением предписания по делу о нарушении антимонопольного законодательства осуществляет:</w:t>
      </w:r>
      <w:r w:rsidRPr="003E1CDA">
        <w:rPr>
          <w:sz w:val="28"/>
          <w:szCs w:val="28"/>
        </w:rPr>
        <w:br/>
      </w:r>
    </w:p>
    <w:p w:rsidR="003E1CDA" w:rsidRPr="003E1CDA" w:rsidRDefault="003E1CDA" w:rsidP="003E1CDA">
      <w:pPr>
        <w:pStyle w:val="a4"/>
        <w:rPr>
          <w:sz w:val="28"/>
          <w:szCs w:val="28"/>
        </w:rPr>
      </w:pPr>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3E1CDA">
        <w:rPr>
          <w:sz w:val="28"/>
          <w:szCs w:val="28"/>
        </w:rPr>
        <w:t>Суд</w:t>
      </w:r>
      <w:r w:rsidR="00FB1FDA">
        <w:rPr>
          <w:sz w:val="28"/>
          <w:szCs w:val="28"/>
        </w:rPr>
        <w:t>;</w:t>
      </w:r>
      <w:r w:rsidRPr="003E1CDA">
        <w:rPr>
          <w:sz w:val="28"/>
          <w:szCs w:val="28"/>
        </w:rPr>
        <w:br/>
      </w:r>
      <w:r>
        <w:rPr>
          <w:sz w:val="28"/>
          <w:szCs w:val="28"/>
        </w:rPr>
        <w:t xml:space="preserve">б) </w:t>
      </w:r>
      <w:r w:rsidRPr="00FB1FDA">
        <w:rPr>
          <w:rStyle w:val="a5"/>
          <w:b w:val="0"/>
          <w:sz w:val="28"/>
          <w:szCs w:val="28"/>
        </w:rPr>
        <w:t>Антимонопольный орган</w:t>
      </w:r>
      <w:r w:rsidR="00FB1FDA">
        <w:rPr>
          <w:rStyle w:val="a5"/>
          <w:b w:val="0"/>
          <w:sz w:val="28"/>
          <w:szCs w:val="28"/>
        </w:rPr>
        <w:t>;</w:t>
      </w:r>
      <w:r w:rsidRPr="003E1CDA">
        <w:rPr>
          <w:sz w:val="28"/>
          <w:szCs w:val="28"/>
        </w:rPr>
        <w:br/>
      </w:r>
      <w:r w:rsidR="00FB1FDA" w:rsidRPr="003E1CDA">
        <w:rPr>
          <w:rFonts w:eastAsia="Calibri"/>
          <w:snapToGrid w:val="0"/>
          <w:color w:val="000000" w:themeColor="text1"/>
          <w:sz w:val="28"/>
          <w:szCs w:val="28"/>
        </w:rPr>
        <w:t>в)</w:t>
      </w:r>
      <w:r w:rsidRPr="003E1CDA">
        <w:rPr>
          <w:sz w:val="28"/>
          <w:szCs w:val="28"/>
        </w:rPr>
        <w:t xml:space="preserve"> Орган власти местного самоуправления</w:t>
      </w:r>
      <w:r w:rsidR="00FB1FDA">
        <w:rPr>
          <w:sz w:val="28"/>
          <w:szCs w:val="28"/>
        </w:rPr>
        <w:t>;</w:t>
      </w:r>
      <w:r w:rsidRPr="003E1CDA">
        <w:rPr>
          <w:sz w:val="28"/>
          <w:szCs w:val="28"/>
        </w:rPr>
        <w:br/>
      </w:r>
      <w:r w:rsidR="00FB1FDA">
        <w:rPr>
          <w:sz w:val="28"/>
          <w:szCs w:val="28"/>
        </w:rPr>
        <w:t>г)</w:t>
      </w:r>
      <w:r w:rsidR="00FB1FDA" w:rsidRPr="003E1CDA">
        <w:rPr>
          <w:sz w:val="28"/>
          <w:szCs w:val="28"/>
        </w:rPr>
        <w:t xml:space="preserve"> </w:t>
      </w:r>
      <w:r w:rsidRPr="003E1CDA">
        <w:rPr>
          <w:sz w:val="28"/>
          <w:szCs w:val="28"/>
        </w:rPr>
        <w:t xml:space="preserve"> Руководство предприятия.</w:t>
      </w:r>
    </w:p>
    <w:p w:rsidR="003E1CDA" w:rsidRPr="003E1CDA" w:rsidRDefault="003E1CDA" w:rsidP="003E1CDA">
      <w:pPr>
        <w:pStyle w:val="a4"/>
        <w:rPr>
          <w:rStyle w:val="a5"/>
          <w:sz w:val="28"/>
          <w:szCs w:val="28"/>
        </w:rPr>
      </w:pPr>
      <w:r>
        <w:rPr>
          <w:rStyle w:val="a5"/>
          <w:sz w:val="28"/>
          <w:szCs w:val="28"/>
        </w:rPr>
        <w:t>51</w:t>
      </w:r>
      <w:r w:rsidRPr="003E1CDA">
        <w:rPr>
          <w:rStyle w:val="a5"/>
          <w:sz w:val="28"/>
          <w:szCs w:val="28"/>
        </w:rPr>
        <w:t>. Антимонопольным законодательством Российской Федерации предусмотрен запрет:</w:t>
      </w:r>
      <w:r w:rsidRPr="003E1CDA">
        <w:rPr>
          <w:sz w:val="28"/>
          <w:szCs w:val="28"/>
        </w:rPr>
        <w:br/>
      </w:r>
      <w:r w:rsidRPr="003E1CDA">
        <w:rPr>
          <w:rFonts w:eastAsia="Calibri"/>
          <w:snapToGrid w:val="0"/>
          <w:color w:val="000000" w:themeColor="text1"/>
          <w:sz w:val="28"/>
          <w:szCs w:val="28"/>
        </w:rPr>
        <w:lastRenderedPageBreak/>
        <w:t>а)</w:t>
      </w:r>
      <w:r>
        <w:rPr>
          <w:rFonts w:eastAsia="Calibri"/>
          <w:snapToGrid w:val="0"/>
          <w:color w:val="000000" w:themeColor="text1"/>
          <w:sz w:val="28"/>
          <w:szCs w:val="28"/>
        </w:rPr>
        <w:t xml:space="preserve"> </w:t>
      </w:r>
      <w:r w:rsidRPr="003E1CDA">
        <w:rPr>
          <w:sz w:val="28"/>
          <w:szCs w:val="28"/>
        </w:rPr>
        <w:t>монополии;</w:t>
      </w:r>
      <w:r w:rsidRPr="003E1CDA">
        <w:rPr>
          <w:sz w:val="28"/>
          <w:szCs w:val="28"/>
        </w:rPr>
        <w:br/>
      </w:r>
      <w:r>
        <w:rPr>
          <w:sz w:val="28"/>
          <w:szCs w:val="28"/>
        </w:rPr>
        <w:t xml:space="preserve">б) </w:t>
      </w:r>
      <w:r w:rsidRPr="003E1CDA">
        <w:rPr>
          <w:rStyle w:val="a5"/>
          <w:sz w:val="28"/>
          <w:szCs w:val="28"/>
        </w:rPr>
        <w:t xml:space="preserve"> </w:t>
      </w:r>
      <w:r w:rsidRPr="00FB1FDA">
        <w:rPr>
          <w:rStyle w:val="a5"/>
          <w:b w:val="0"/>
          <w:sz w:val="28"/>
          <w:szCs w:val="28"/>
        </w:rPr>
        <w:t>монополистической деятельности;</w:t>
      </w:r>
      <w:r w:rsidRPr="003E1CDA">
        <w:rPr>
          <w:sz w:val="28"/>
          <w:szCs w:val="28"/>
        </w:rPr>
        <w:br/>
      </w:r>
      <w:r w:rsidR="00FB1FDA" w:rsidRPr="003E1CDA">
        <w:rPr>
          <w:rFonts w:eastAsia="Calibri"/>
          <w:snapToGrid w:val="0"/>
          <w:color w:val="000000" w:themeColor="text1"/>
          <w:sz w:val="28"/>
          <w:szCs w:val="28"/>
        </w:rPr>
        <w:t>в)</w:t>
      </w:r>
      <w:r w:rsidRPr="003E1CDA">
        <w:rPr>
          <w:sz w:val="28"/>
          <w:szCs w:val="28"/>
        </w:rPr>
        <w:t xml:space="preserve"> доминирующего положения на рынке;</w:t>
      </w:r>
      <w:r w:rsidRPr="003E1CDA">
        <w:rPr>
          <w:sz w:val="28"/>
          <w:szCs w:val="28"/>
        </w:rPr>
        <w:br/>
      </w:r>
      <w:r w:rsidR="00FB1FDA">
        <w:rPr>
          <w:sz w:val="28"/>
          <w:szCs w:val="28"/>
        </w:rPr>
        <w:t>г)</w:t>
      </w:r>
      <w:r w:rsidR="00FB1FDA" w:rsidRPr="003E1CDA">
        <w:rPr>
          <w:sz w:val="28"/>
          <w:szCs w:val="28"/>
        </w:rPr>
        <w:t xml:space="preserve"> </w:t>
      </w:r>
      <w:r w:rsidRPr="00FB1FDA">
        <w:rPr>
          <w:rStyle w:val="a5"/>
          <w:b w:val="0"/>
          <w:sz w:val="28"/>
          <w:szCs w:val="28"/>
        </w:rPr>
        <w:t>недобросовестной конкуренции.</w:t>
      </w:r>
    </w:p>
    <w:p w:rsidR="00FD2A64" w:rsidRDefault="003E1CDA" w:rsidP="003E1CDA">
      <w:pPr>
        <w:pStyle w:val="a4"/>
        <w:rPr>
          <w:rFonts w:eastAsia="Calibri"/>
          <w:snapToGrid w:val="0"/>
          <w:color w:val="000000" w:themeColor="text1"/>
          <w:sz w:val="28"/>
          <w:szCs w:val="28"/>
        </w:rPr>
      </w:pPr>
      <w:r w:rsidRPr="003E1CDA">
        <w:rPr>
          <w:sz w:val="28"/>
          <w:szCs w:val="28"/>
        </w:rPr>
        <w:br/>
      </w:r>
      <w:r>
        <w:rPr>
          <w:rStyle w:val="a5"/>
          <w:sz w:val="28"/>
          <w:szCs w:val="28"/>
        </w:rPr>
        <w:t>52</w:t>
      </w:r>
      <w:r w:rsidRPr="003E1CDA">
        <w:rPr>
          <w:rStyle w:val="a5"/>
          <w:sz w:val="28"/>
          <w:szCs w:val="28"/>
        </w:rPr>
        <w:t>. Под монополистическую деятельность подпадают:</w:t>
      </w:r>
      <w:r w:rsidRPr="003E1CDA">
        <w:rPr>
          <w:sz w:val="28"/>
          <w:szCs w:val="28"/>
        </w:rPr>
        <w:br/>
      </w:r>
    </w:p>
    <w:p w:rsidR="003E1CDA" w:rsidRPr="003E1CDA" w:rsidRDefault="003E1CDA" w:rsidP="003E1CDA">
      <w:pPr>
        <w:pStyle w:val="a4"/>
        <w:rPr>
          <w:sz w:val="28"/>
          <w:szCs w:val="28"/>
        </w:rPr>
      </w:pPr>
      <w:proofErr w:type="gramStart"/>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3E1CDA">
        <w:rPr>
          <w:sz w:val="28"/>
          <w:szCs w:val="28"/>
        </w:rPr>
        <w:t>образование монополий;</w:t>
      </w:r>
      <w:r w:rsidRPr="003E1CDA">
        <w:rPr>
          <w:sz w:val="28"/>
          <w:szCs w:val="28"/>
        </w:rPr>
        <w:br/>
      </w:r>
      <w:r>
        <w:rPr>
          <w:sz w:val="28"/>
          <w:szCs w:val="28"/>
        </w:rPr>
        <w:t xml:space="preserve">б) </w:t>
      </w:r>
      <w:r w:rsidRPr="003E1CDA">
        <w:rPr>
          <w:rStyle w:val="a5"/>
          <w:sz w:val="28"/>
          <w:szCs w:val="28"/>
        </w:rPr>
        <w:t xml:space="preserve"> </w:t>
      </w:r>
      <w:r w:rsidRPr="00FB1FDA">
        <w:rPr>
          <w:rStyle w:val="a5"/>
          <w:b w:val="0"/>
          <w:sz w:val="28"/>
          <w:szCs w:val="28"/>
        </w:rPr>
        <w:t>злоупотребление хозяйствующим субъектом своим доминирующим положением на рынке;</w:t>
      </w:r>
      <w:r w:rsidRPr="003E1CDA">
        <w:rPr>
          <w:sz w:val="28"/>
          <w:szCs w:val="28"/>
        </w:rPr>
        <w:br/>
      </w:r>
      <w:r w:rsidR="00FB1FDA" w:rsidRPr="003E1CDA">
        <w:rPr>
          <w:rFonts w:eastAsia="Calibri"/>
          <w:snapToGrid w:val="0"/>
          <w:color w:val="000000" w:themeColor="text1"/>
          <w:sz w:val="28"/>
          <w:szCs w:val="28"/>
        </w:rPr>
        <w:t>в)</w:t>
      </w:r>
      <w:r w:rsidRPr="003E1CDA">
        <w:rPr>
          <w:rStyle w:val="a5"/>
          <w:sz w:val="28"/>
          <w:szCs w:val="28"/>
        </w:rPr>
        <w:t xml:space="preserve"> </w:t>
      </w:r>
      <w:r w:rsidRPr="00FB1FDA">
        <w:rPr>
          <w:rStyle w:val="a5"/>
          <w:b w:val="0"/>
          <w:sz w:val="28"/>
          <w:szCs w:val="28"/>
        </w:rPr>
        <w:t>участие хозяйствующих субъектов-конкурентов  в ограничивающих конкуренцию соглашениях;</w:t>
      </w:r>
      <w:r w:rsidRPr="003E1CDA">
        <w:rPr>
          <w:sz w:val="28"/>
          <w:szCs w:val="28"/>
        </w:rPr>
        <w:br/>
      </w:r>
      <w:r w:rsidR="00FB1FDA">
        <w:rPr>
          <w:sz w:val="28"/>
          <w:szCs w:val="28"/>
        </w:rPr>
        <w:t>г)</w:t>
      </w:r>
      <w:r w:rsidR="00FB1FDA" w:rsidRPr="003E1CDA">
        <w:rPr>
          <w:sz w:val="28"/>
          <w:szCs w:val="28"/>
        </w:rPr>
        <w:t xml:space="preserve"> </w:t>
      </w:r>
      <w:r w:rsidRPr="003E1CDA">
        <w:rPr>
          <w:sz w:val="28"/>
          <w:szCs w:val="28"/>
        </w:rPr>
        <w:t xml:space="preserve"> слияние и присоединение крупных предприятий;</w:t>
      </w:r>
      <w:r w:rsidRPr="003E1CDA">
        <w:rPr>
          <w:sz w:val="28"/>
          <w:szCs w:val="28"/>
        </w:rPr>
        <w:br/>
      </w:r>
      <w:proofErr w:type="spellStart"/>
      <w:r w:rsidR="00FB1FDA" w:rsidRPr="00FB1FDA">
        <w:rPr>
          <w:rStyle w:val="a5"/>
          <w:b w:val="0"/>
          <w:sz w:val="28"/>
          <w:szCs w:val="28"/>
        </w:rPr>
        <w:t>д</w:t>
      </w:r>
      <w:proofErr w:type="spellEnd"/>
      <w:r w:rsidR="00FB1FDA" w:rsidRPr="00FB1FDA">
        <w:rPr>
          <w:rStyle w:val="a5"/>
          <w:b w:val="0"/>
          <w:sz w:val="28"/>
          <w:szCs w:val="28"/>
        </w:rPr>
        <w:t>)</w:t>
      </w:r>
      <w:r w:rsidRPr="00FB1FDA">
        <w:rPr>
          <w:rStyle w:val="a5"/>
          <w:b w:val="0"/>
          <w:sz w:val="28"/>
          <w:szCs w:val="28"/>
        </w:rPr>
        <w:t xml:space="preserve"> участие хозяйствующих субъектов-конкурентов  в ограничивающих конкуренцию согласованных действиях;</w:t>
      </w:r>
      <w:r w:rsidRPr="003E1CDA">
        <w:rPr>
          <w:sz w:val="28"/>
          <w:szCs w:val="28"/>
        </w:rPr>
        <w:br/>
      </w:r>
      <w:r w:rsidR="00FB1FDA">
        <w:rPr>
          <w:sz w:val="28"/>
          <w:szCs w:val="28"/>
        </w:rPr>
        <w:t>е)</w:t>
      </w:r>
      <w:r w:rsidRPr="003E1CDA">
        <w:rPr>
          <w:sz w:val="28"/>
          <w:szCs w:val="28"/>
        </w:rPr>
        <w:t xml:space="preserve"> совершение актов недобросовестной конкуренции.</w:t>
      </w:r>
      <w:proofErr w:type="gramEnd"/>
    </w:p>
    <w:p w:rsidR="00FD2A64" w:rsidRDefault="003E1CDA" w:rsidP="003E1CDA">
      <w:pPr>
        <w:pStyle w:val="a4"/>
        <w:rPr>
          <w:rFonts w:eastAsia="Calibri"/>
          <w:snapToGrid w:val="0"/>
          <w:color w:val="000000" w:themeColor="text1"/>
          <w:sz w:val="28"/>
          <w:szCs w:val="28"/>
        </w:rPr>
      </w:pPr>
      <w:r w:rsidRPr="003E1CDA">
        <w:rPr>
          <w:sz w:val="28"/>
          <w:szCs w:val="28"/>
        </w:rPr>
        <w:br/>
      </w:r>
      <w:r>
        <w:rPr>
          <w:rStyle w:val="a5"/>
          <w:sz w:val="28"/>
          <w:szCs w:val="28"/>
        </w:rPr>
        <w:t>53</w:t>
      </w:r>
      <w:r w:rsidRPr="003E1CDA">
        <w:rPr>
          <w:rStyle w:val="a5"/>
          <w:sz w:val="28"/>
          <w:szCs w:val="28"/>
        </w:rPr>
        <w:t>. К проявлениям недобросовестной конкуренции относятся:</w:t>
      </w:r>
      <w:r w:rsidRPr="003E1CDA">
        <w:rPr>
          <w:sz w:val="28"/>
          <w:szCs w:val="28"/>
        </w:rPr>
        <w:br/>
      </w:r>
    </w:p>
    <w:p w:rsidR="003E1CDA" w:rsidRPr="003E1CDA" w:rsidRDefault="003E1CDA" w:rsidP="003E1CDA">
      <w:pPr>
        <w:pStyle w:val="a4"/>
        <w:rPr>
          <w:rStyle w:val="a5"/>
          <w:sz w:val="28"/>
          <w:szCs w:val="28"/>
        </w:rPr>
      </w:pPr>
      <w:proofErr w:type="gramStart"/>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FB1FDA">
        <w:rPr>
          <w:rStyle w:val="a5"/>
          <w:b w:val="0"/>
          <w:sz w:val="28"/>
          <w:szCs w:val="28"/>
        </w:rPr>
        <w:t xml:space="preserve">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r w:rsidRPr="003E1CDA">
        <w:rPr>
          <w:sz w:val="28"/>
          <w:szCs w:val="28"/>
        </w:rPr>
        <w:br/>
      </w:r>
      <w:r>
        <w:rPr>
          <w:sz w:val="28"/>
          <w:szCs w:val="28"/>
        </w:rPr>
        <w:t xml:space="preserve">б) </w:t>
      </w:r>
      <w:r w:rsidRPr="003E1CDA">
        <w:rPr>
          <w:sz w:val="28"/>
          <w:szCs w:val="28"/>
        </w:rPr>
        <w:t>участие хозяйствующих субъектов в ограничивающих конкуренцию согласованных действиях;</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FB1FDA">
        <w:rPr>
          <w:rStyle w:val="a5"/>
          <w:b w:val="0"/>
          <w:sz w:val="28"/>
          <w:szCs w:val="28"/>
        </w:rPr>
        <w:t>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roofErr w:type="gramEnd"/>
      <w:r w:rsidRPr="003E1CDA">
        <w:rPr>
          <w:sz w:val="28"/>
          <w:szCs w:val="28"/>
        </w:rPr>
        <w:br/>
      </w:r>
      <w:r w:rsidR="00FB1FDA">
        <w:rPr>
          <w:sz w:val="28"/>
          <w:szCs w:val="28"/>
        </w:rPr>
        <w:t>г)</w:t>
      </w:r>
      <w:r w:rsidR="00FB1FDA" w:rsidRPr="003E1CDA">
        <w:rPr>
          <w:sz w:val="28"/>
          <w:szCs w:val="28"/>
        </w:rPr>
        <w:t xml:space="preserve"> </w:t>
      </w:r>
      <w:r w:rsidRPr="003E1CDA">
        <w:rPr>
          <w:rStyle w:val="a5"/>
          <w:sz w:val="28"/>
          <w:szCs w:val="28"/>
        </w:rPr>
        <w:t xml:space="preserve"> </w:t>
      </w:r>
      <w:r w:rsidRPr="00FB1FDA">
        <w:rPr>
          <w:rStyle w:val="a5"/>
          <w:b w:val="0"/>
          <w:sz w:val="28"/>
          <w:szCs w:val="28"/>
        </w:rPr>
        <w:t>незаконное получение, использование, разглашение информации, составляющей коммерческую, служебную или иную охраняемую законом тайну.</w:t>
      </w:r>
      <w:r w:rsidRPr="003E1CDA">
        <w:rPr>
          <w:sz w:val="28"/>
          <w:szCs w:val="28"/>
        </w:rPr>
        <w:br/>
      </w:r>
    </w:p>
    <w:p w:rsidR="00FD2A64" w:rsidRDefault="003E1CDA" w:rsidP="003E1CDA">
      <w:pPr>
        <w:pStyle w:val="a4"/>
        <w:rPr>
          <w:rFonts w:eastAsia="Calibri"/>
          <w:snapToGrid w:val="0"/>
          <w:color w:val="000000" w:themeColor="text1"/>
          <w:sz w:val="28"/>
          <w:szCs w:val="28"/>
        </w:rPr>
      </w:pPr>
      <w:r>
        <w:rPr>
          <w:rStyle w:val="a5"/>
          <w:sz w:val="28"/>
          <w:szCs w:val="28"/>
        </w:rPr>
        <w:t>54</w:t>
      </w:r>
      <w:r w:rsidRPr="003E1CDA">
        <w:rPr>
          <w:rStyle w:val="a5"/>
          <w:sz w:val="28"/>
          <w:szCs w:val="28"/>
        </w:rPr>
        <w:t>. За защитой своих прав при нарушении антимонопольного законодательства лицо вправе:</w:t>
      </w:r>
      <w:r w:rsidRPr="003E1CDA">
        <w:rPr>
          <w:sz w:val="28"/>
          <w:szCs w:val="28"/>
        </w:rPr>
        <w:br/>
      </w:r>
    </w:p>
    <w:p w:rsidR="003E1CDA" w:rsidRPr="003E1CDA" w:rsidRDefault="003E1CDA" w:rsidP="003E1CDA">
      <w:pPr>
        <w:pStyle w:val="a4"/>
        <w:rPr>
          <w:rStyle w:val="a5"/>
          <w:sz w:val="28"/>
          <w:szCs w:val="28"/>
        </w:rPr>
      </w:pPr>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FB1FDA">
        <w:rPr>
          <w:rStyle w:val="a5"/>
          <w:b w:val="0"/>
          <w:sz w:val="28"/>
          <w:szCs w:val="28"/>
        </w:rPr>
        <w:t>обратиться с соответствующим иском в суд;</w:t>
      </w:r>
      <w:r w:rsidRPr="00FB1FDA">
        <w:rPr>
          <w:b/>
          <w:sz w:val="28"/>
          <w:szCs w:val="28"/>
        </w:rPr>
        <w:br/>
      </w:r>
      <w:r w:rsidRPr="00FB1FDA">
        <w:rPr>
          <w:sz w:val="28"/>
          <w:szCs w:val="28"/>
        </w:rPr>
        <w:t>б)</w:t>
      </w:r>
      <w:r w:rsidRPr="00FB1FDA">
        <w:rPr>
          <w:b/>
          <w:sz w:val="28"/>
          <w:szCs w:val="28"/>
        </w:rPr>
        <w:t xml:space="preserve"> </w:t>
      </w:r>
      <w:r w:rsidRPr="00FB1FDA">
        <w:rPr>
          <w:rStyle w:val="a5"/>
          <w:b w:val="0"/>
          <w:sz w:val="28"/>
          <w:szCs w:val="28"/>
        </w:rPr>
        <w:t xml:space="preserve"> обратиться с заявлением в антимонопольный орган;</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3E1CDA">
        <w:rPr>
          <w:sz w:val="28"/>
          <w:szCs w:val="28"/>
        </w:rPr>
        <w:t>предварительно обратиться в антимонопольный орган, а лишь после этого в суд;</w:t>
      </w:r>
      <w:r w:rsidRPr="003E1CDA">
        <w:rPr>
          <w:sz w:val="28"/>
          <w:szCs w:val="28"/>
        </w:rPr>
        <w:br/>
      </w:r>
      <w:r w:rsidR="00FB1FDA">
        <w:rPr>
          <w:sz w:val="28"/>
          <w:szCs w:val="28"/>
        </w:rPr>
        <w:t>г)</w:t>
      </w:r>
      <w:r w:rsidR="00FB1FDA" w:rsidRPr="003E1CDA">
        <w:rPr>
          <w:sz w:val="28"/>
          <w:szCs w:val="28"/>
        </w:rPr>
        <w:t xml:space="preserve"> </w:t>
      </w:r>
      <w:r w:rsidRPr="003E1CDA">
        <w:rPr>
          <w:rStyle w:val="a5"/>
          <w:sz w:val="28"/>
          <w:szCs w:val="28"/>
        </w:rPr>
        <w:t xml:space="preserve"> </w:t>
      </w:r>
      <w:r w:rsidRPr="00FB1FDA">
        <w:rPr>
          <w:rStyle w:val="a5"/>
          <w:b w:val="0"/>
          <w:sz w:val="28"/>
          <w:szCs w:val="28"/>
        </w:rPr>
        <w:t>одновременно обратиться и в суд и в антимонопольный орган.</w:t>
      </w:r>
    </w:p>
    <w:p w:rsidR="003E1CDA" w:rsidRPr="003E1CDA" w:rsidRDefault="003E1CDA" w:rsidP="003E1CDA">
      <w:pPr>
        <w:pStyle w:val="a4"/>
        <w:spacing w:after="0" w:afterAutospacing="0"/>
        <w:contextualSpacing/>
        <w:rPr>
          <w:sz w:val="28"/>
          <w:szCs w:val="28"/>
        </w:rPr>
      </w:pPr>
      <w:r>
        <w:rPr>
          <w:rStyle w:val="a5"/>
          <w:sz w:val="28"/>
          <w:szCs w:val="28"/>
        </w:rPr>
        <w:t>55</w:t>
      </w:r>
      <w:r w:rsidRPr="003E1CDA">
        <w:rPr>
          <w:rStyle w:val="a5"/>
          <w:sz w:val="28"/>
          <w:szCs w:val="28"/>
        </w:rPr>
        <w:t>. Согласно Закону о защите конкуренции товарный рынок – это:</w:t>
      </w:r>
    </w:p>
    <w:p w:rsidR="003E1CDA" w:rsidRPr="003E1CDA" w:rsidRDefault="003E1CDA" w:rsidP="003E1CDA">
      <w:pPr>
        <w:pStyle w:val="a4"/>
        <w:spacing w:after="0" w:afterAutospacing="0"/>
        <w:contextualSpacing/>
        <w:rPr>
          <w:rStyle w:val="a5"/>
          <w:sz w:val="28"/>
          <w:szCs w:val="28"/>
        </w:rPr>
      </w:pPr>
      <w:proofErr w:type="gramStart"/>
      <w:r w:rsidRPr="003E1CDA">
        <w:rPr>
          <w:rFonts w:eastAsia="Calibri"/>
          <w:snapToGrid w:val="0"/>
          <w:color w:val="000000" w:themeColor="text1"/>
          <w:sz w:val="28"/>
          <w:szCs w:val="28"/>
        </w:rPr>
        <w:lastRenderedPageBreak/>
        <w:t>а)</w:t>
      </w:r>
      <w:r>
        <w:rPr>
          <w:rFonts w:eastAsia="Calibri"/>
          <w:snapToGrid w:val="0"/>
          <w:color w:val="000000" w:themeColor="text1"/>
          <w:sz w:val="28"/>
          <w:szCs w:val="28"/>
        </w:rPr>
        <w:t xml:space="preserve"> </w:t>
      </w:r>
      <w:r w:rsidRPr="003E1CDA">
        <w:rPr>
          <w:sz w:val="28"/>
          <w:szCs w:val="28"/>
        </w:rPr>
        <w:t>Колхозный рынок</w:t>
      </w:r>
      <w:r w:rsidR="00FB1FDA">
        <w:rPr>
          <w:sz w:val="28"/>
          <w:szCs w:val="28"/>
        </w:rPr>
        <w:t>;</w:t>
      </w:r>
      <w:r w:rsidRPr="003E1CDA">
        <w:rPr>
          <w:sz w:val="28"/>
          <w:szCs w:val="28"/>
        </w:rPr>
        <w:br/>
      </w:r>
      <w:r>
        <w:rPr>
          <w:sz w:val="28"/>
          <w:szCs w:val="28"/>
        </w:rPr>
        <w:t xml:space="preserve">б) </w:t>
      </w:r>
      <w:r w:rsidRPr="003E1CDA">
        <w:rPr>
          <w:sz w:val="28"/>
          <w:szCs w:val="28"/>
        </w:rPr>
        <w:t xml:space="preserve"> Рынок одного товара или группы взаимозаменяемых товаров</w:t>
      </w:r>
      <w:r w:rsidR="00FB1FDA">
        <w:rPr>
          <w:sz w:val="28"/>
          <w:szCs w:val="28"/>
        </w:rPr>
        <w:t>;</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3E1CDA">
        <w:rPr>
          <w:sz w:val="28"/>
          <w:szCs w:val="28"/>
        </w:rPr>
        <w:t>Совокупность предприятий торговли на территории района</w:t>
      </w:r>
      <w:r w:rsidR="00FB1FDA">
        <w:rPr>
          <w:sz w:val="28"/>
          <w:szCs w:val="28"/>
        </w:rPr>
        <w:t>;</w:t>
      </w:r>
      <w:r w:rsidRPr="003E1CDA">
        <w:rPr>
          <w:sz w:val="28"/>
          <w:szCs w:val="28"/>
        </w:rPr>
        <w:br/>
      </w:r>
      <w:r w:rsidR="00FB1FDA">
        <w:rPr>
          <w:sz w:val="28"/>
          <w:szCs w:val="28"/>
        </w:rPr>
        <w:t>г)</w:t>
      </w:r>
      <w:r w:rsidR="00FB1FDA" w:rsidRPr="003E1CDA">
        <w:rPr>
          <w:sz w:val="28"/>
          <w:szCs w:val="28"/>
        </w:rPr>
        <w:t xml:space="preserve"> </w:t>
      </w:r>
      <w:r w:rsidRPr="003E1CDA">
        <w:rPr>
          <w:rStyle w:val="a5"/>
          <w:sz w:val="28"/>
          <w:szCs w:val="28"/>
        </w:rPr>
        <w:t xml:space="preserve"> </w:t>
      </w:r>
      <w:r w:rsidRPr="00FB1FDA">
        <w:rPr>
          <w:rStyle w:val="a5"/>
          <w:b w:val="0"/>
          <w:sz w:val="28"/>
          <w:szCs w:val="28"/>
        </w:rPr>
        <w:t>Сфера обращения товара, который не может быть заменен другим товаром, или взаимозаменяемых товаров, в границах которой,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3E1CDA" w:rsidRPr="003E1CDA" w:rsidRDefault="003E1CDA" w:rsidP="003E1CDA">
      <w:pPr>
        <w:pStyle w:val="a4"/>
        <w:rPr>
          <w:sz w:val="28"/>
          <w:szCs w:val="28"/>
        </w:rPr>
      </w:pPr>
      <w:r w:rsidRPr="003E1CDA">
        <w:rPr>
          <w:sz w:val="28"/>
          <w:szCs w:val="28"/>
        </w:rPr>
        <w:br/>
      </w:r>
      <w:r>
        <w:rPr>
          <w:rStyle w:val="a5"/>
          <w:sz w:val="28"/>
          <w:szCs w:val="28"/>
        </w:rPr>
        <w:t>56</w:t>
      </w:r>
      <w:r w:rsidRPr="003E1CDA">
        <w:rPr>
          <w:rStyle w:val="a5"/>
          <w:sz w:val="28"/>
          <w:szCs w:val="28"/>
        </w:rPr>
        <w:t>. В соответствии с Федеральным законом «О защите конкуренции» №135-ФЗ под хозяйствующим субъектом понимается:</w:t>
      </w:r>
    </w:p>
    <w:p w:rsidR="003E1CDA" w:rsidRPr="003E1CDA" w:rsidRDefault="003E1CDA" w:rsidP="003E1CDA">
      <w:pPr>
        <w:pStyle w:val="a4"/>
        <w:rPr>
          <w:b/>
          <w:bCs/>
          <w:sz w:val="28"/>
          <w:szCs w:val="28"/>
        </w:rPr>
      </w:pPr>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3E1CDA">
        <w:rPr>
          <w:sz w:val="28"/>
          <w:szCs w:val="28"/>
        </w:rPr>
        <w:t>Лицо, осуществляющее ведение кресть</w:t>
      </w:r>
      <w:r w:rsidR="00FB1FDA">
        <w:rPr>
          <w:sz w:val="28"/>
          <w:szCs w:val="28"/>
        </w:rPr>
        <w:t>янского (фермерского) хозяйства;</w:t>
      </w:r>
      <w:r w:rsidRPr="003E1CDA">
        <w:rPr>
          <w:sz w:val="28"/>
          <w:szCs w:val="28"/>
        </w:rPr>
        <w:br/>
      </w:r>
      <w:r>
        <w:rPr>
          <w:sz w:val="28"/>
          <w:szCs w:val="28"/>
        </w:rPr>
        <w:t xml:space="preserve">б) </w:t>
      </w:r>
      <w:r w:rsidRPr="003E1CDA">
        <w:rPr>
          <w:sz w:val="28"/>
          <w:szCs w:val="28"/>
        </w:rPr>
        <w:t xml:space="preserve"> Коммерческая организация или индивидуальный предприниматель</w:t>
      </w:r>
      <w:r w:rsidR="00FB1FDA">
        <w:rPr>
          <w:sz w:val="28"/>
          <w:szCs w:val="28"/>
        </w:rPr>
        <w:t>;</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FB1FDA">
        <w:rPr>
          <w:sz w:val="28"/>
          <w:szCs w:val="28"/>
        </w:rPr>
        <w:t>К</w:t>
      </w:r>
      <w:r w:rsidRPr="00FB1FDA">
        <w:rPr>
          <w:bCs/>
          <w:sz w:val="28"/>
          <w:szCs w:val="28"/>
        </w:rPr>
        <w:t xml:space="preserve">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FB1FDA">
        <w:rPr>
          <w:bCs/>
          <w:sz w:val="28"/>
          <w:szCs w:val="28"/>
        </w:rPr>
        <w:t>саморегулируемой</w:t>
      </w:r>
      <w:proofErr w:type="spellEnd"/>
      <w:r w:rsidRPr="00FB1FDA">
        <w:rPr>
          <w:bCs/>
          <w:sz w:val="28"/>
          <w:szCs w:val="28"/>
        </w:rPr>
        <w:t xml:space="preserve"> организации</w:t>
      </w:r>
      <w:r w:rsidR="00FB1FDA">
        <w:rPr>
          <w:bCs/>
          <w:sz w:val="28"/>
          <w:szCs w:val="28"/>
        </w:rPr>
        <w:t>.</w:t>
      </w:r>
    </w:p>
    <w:p w:rsidR="003E1CDA" w:rsidRPr="003E1CDA" w:rsidRDefault="003E1CDA" w:rsidP="003E1CDA">
      <w:pPr>
        <w:pStyle w:val="a4"/>
        <w:spacing w:after="0" w:afterAutospacing="0"/>
        <w:contextualSpacing/>
        <w:rPr>
          <w:sz w:val="28"/>
          <w:szCs w:val="28"/>
        </w:rPr>
      </w:pPr>
      <w:r>
        <w:rPr>
          <w:rStyle w:val="a5"/>
          <w:sz w:val="28"/>
          <w:szCs w:val="28"/>
        </w:rPr>
        <w:t>57</w:t>
      </w:r>
      <w:r w:rsidRPr="003E1CDA">
        <w:rPr>
          <w:rStyle w:val="a5"/>
          <w:sz w:val="28"/>
          <w:szCs w:val="28"/>
        </w:rPr>
        <w:t>. В соответствии с Федеральным законом «О защите конкуренции» №135-ФЗ под товаром понимается:</w:t>
      </w:r>
    </w:p>
    <w:p w:rsidR="00FD2A64" w:rsidRDefault="00FD2A64" w:rsidP="003E1CDA">
      <w:pPr>
        <w:pStyle w:val="a4"/>
        <w:spacing w:after="0" w:afterAutospacing="0"/>
        <w:contextualSpacing/>
        <w:rPr>
          <w:rFonts w:eastAsia="Calibri"/>
          <w:snapToGrid w:val="0"/>
          <w:color w:val="000000" w:themeColor="text1"/>
          <w:sz w:val="28"/>
          <w:szCs w:val="28"/>
        </w:rPr>
      </w:pPr>
    </w:p>
    <w:p w:rsidR="003E1CDA" w:rsidRPr="00FB1FDA" w:rsidRDefault="003E1CDA" w:rsidP="003E1CDA">
      <w:pPr>
        <w:pStyle w:val="a4"/>
        <w:spacing w:after="0" w:afterAutospacing="0"/>
        <w:contextualSpacing/>
        <w:rPr>
          <w:sz w:val="28"/>
          <w:szCs w:val="28"/>
        </w:rPr>
      </w:pPr>
      <w:proofErr w:type="gramStart"/>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3E1CDA">
        <w:rPr>
          <w:sz w:val="28"/>
          <w:szCs w:val="28"/>
        </w:rPr>
        <w:t>Объект гражданских прав за исключением работы, услуги, в том числе финансовой услуги, предназначенный для продажи, обм</w:t>
      </w:r>
      <w:r w:rsidR="00FB1FDA">
        <w:rPr>
          <w:sz w:val="28"/>
          <w:szCs w:val="28"/>
        </w:rPr>
        <w:t>ена или иного введения в оборот;</w:t>
      </w:r>
      <w:r w:rsidRPr="003E1CDA">
        <w:rPr>
          <w:sz w:val="28"/>
          <w:szCs w:val="28"/>
        </w:rPr>
        <w:br/>
      </w:r>
      <w:r>
        <w:rPr>
          <w:sz w:val="28"/>
          <w:szCs w:val="28"/>
        </w:rPr>
        <w:t xml:space="preserve">б) </w:t>
      </w:r>
      <w:r w:rsidRPr="003E1CDA">
        <w:rPr>
          <w:sz w:val="28"/>
          <w:szCs w:val="28"/>
        </w:rPr>
        <w:t xml:space="preserve"> Продукт деятельности (включая работы, услуги), предназначенный для продажи, обмена и</w:t>
      </w:r>
      <w:r w:rsidR="00FB1FDA">
        <w:rPr>
          <w:sz w:val="28"/>
          <w:szCs w:val="28"/>
        </w:rPr>
        <w:t>ли иного введения в оборот;</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FB1FDA">
        <w:rPr>
          <w:rStyle w:val="a5"/>
          <w:b w:val="0"/>
          <w:sz w:val="28"/>
          <w:szCs w:val="28"/>
        </w:rPr>
        <w:t>О</w:t>
      </w:r>
      <w:r w:rsidRPr="00FB1FDA">
        <w:rPr>
          <w:sz w:val="28"/>
          <w:szCs w:val="28"/>
        </w:rPr>
        <w:t>бъект гражданских прав (в том числе работа, услуга, включая финансовую услугу), предназначенный для продажи, обмена или иного введения в оборот.</w:t>
      </w:r>
      <w:proofErr w:type="gramEnd"/>
    </w:p>
    <w:p w:rsidR="003E1CDA" w:rsidRPr="003E1CDA" w:rsidRDefault="003E1CDA" w:rsidP="003E1CDA">
      <w:pPr>
        <w:pStyle w:val="a4"/>
        <w:spacing w:after="0" w:afterAutospacing="0"/>
        <w:contextualSpacing/>
        <w:rPr>
          <w:rStyle w:val="a5"/>
          <w:sz w:val="28"/>
          <w:szCs w:val="28"/>
        </w:rPr>
      </w:pPr>
    </w:p>
    <w:p w:rsidR="003E1CDA" w:rsidRPr="003E1CDA" w:rsidRDefault="003E1CDA" w:rsidP="003E1CDA">
      <w:pPr>
        <w:pStyle w:val="a4"/>
        <w:spacing w:after="0" w:afterAutospacing="0"/>
        <w:contextualSpacing/>
        <w:rPr>
          <w:sz w:val="28"/>
          <w:szCs w:val="28"/>
        </w:rPr>
      </w:pPr>
      <w:r>
        <w:rPr>
          <w:rStyle w:val="a5"/>
          <w:sz w:val="28"/>
          <w:szCs w:val="28"/>
        </w:rPr>
        <w:t>58</w:t>
      </w:r>
      <w:r w:rsidRPr="003E1CDA">
        <w:rPr>
          <w:rStyle w:val="a5"/>
          <w:sz w:val="28"/>
          <w:szCs w:val="28"/>
        </w:rPr>
        <w:t>. В соответствии с Федеральным законом «О защите конкуренции» рассмотрение дела о нарушении антимонопольного законодательства осуществляется:</w:t>
      </w:r>
    </w:p>
    <w:p w:rsidR="00FD2A64" w:rsidRDefault="00FD2A64" w:rsidP="003E1CDA">
      <w:pPr>
        <w:pStyle w:val="a4"/>
        <w:spacing w:after="0" w:afterAutospacing="0"/>
        <w:contextualSpacing/>
        <w:rPr>
          <w:rFonts w:eastAsia="Calibri"/>
          <w:snapToGrid w:val="0"/>
          <w:color w:val="000000" w:themeColor="text1"/>
          <w:sz w:val="28"/>
          <w:szCs w:val="28"/>
        </w:rPr>
      </w:pPr>
    </w:p>
    <w:p w:rsidR="003E1CDA" w:rsidRPr="003E1CDA" w:rsidRDefault="003E1CDA" w:rsidP="003E1CDA">
      <w:pPr>
        <w:pStyle w:val="a4"/>
        <w:spacing w:after="0" w:afterAutospacing="0"/>
        <w:contextualSpacing/>
        <w:rPr>
          <w:rStyle w:val="a5"/>
          <w:sz w:val="28"/>
          <w:szCs w:val="28"/>
        </w:rPr>
      </w:pPr>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3E1CDA">
        <w:rPr>
          <w:sz w:val="28"/>
          <w:szCs w:val="28"/>
        </w:rPr>
        <w:t xml:space="preserve"> Комиссией по рассмотрению дел о нарушении антимонопольного законодательства, действующей в антимонополь</w:t>
      </w:r>
      <w:r w:rsidR="00FB1FDA">
        <w:rPr>
          <w:sz w:val="28"/>
          <w:szCs w:val="28"/>
        </w:rPr>
        <w:t>ном органе на постоянной основе;</w:t>
      </w:r>
      <w:r w:rsidRPr="003E1CDA">
        <w:rPr>
          <w:sz w:val="28"/>
          <w:szCs w:val="28"/>
        </w:rPr>
        <w:br/>
      </w:r>
      <w:r>
        <w:rPr>
          <w:sz w:val="28"/>
          <w:szCs w:val="28"/>
        </w:rPr>
        <w:t xml:space="preserve">б) </w:t>
      </w:r>
      <w:r w:rsidRPr="003E1CDA">
        <w:rPr>
          <w:sz w:val="28"/>
          <w:szCs w:val="28"/>
        </w:rPr>
        <w:t>Экспертным сов</w:t>
      </w:r>
      <w:r w:rsidR="00FB1FDA">
        <w:rPr>
          <w:sz w:val="28"/>
          <w:szCs w:val="28"/>
        </w:rPr>
        <w:t>етом при антимонопольном органе;</w:t>
      </w:r>
      <w:r w:rsidRPr="003E1CDA">
        <w:rPr>
          <w:sz w:val="28"/>
          <w:szCs w:val="28"/>
        </w:rPr>
        <w:br/>
      </w:r>
      <w:r w:rsidR="00FB1FDA" w:rsidRPr="003E1CDA">
        <w:rPr>
          <w:rFonts w:eastAsia="Calibri"/>
          <w:snapToGrid w:val="0"/>
          <w:color w:val="000000" w:themeColor="text1"/>
          <w:sz w:val="28"/>
          <w:szCs w:val="28"/>
        </w:rPr>
        <w:t>в)</w:t>
      </w:r>
      <w:r w:rsidR="00FB1FDA">
        <w:rPr>
          <w:rFonts w:eastAsia="Calibri"/>
          <w:snapToGrid w:val="0"/>
          <w:color w:val="000000" w:themeColor="text1"/>
          <w:sz w:val="28"/>
          <w:szCs w:val="28"/>
        </w:rPr>
        <w:t xml:space="preserve"> </w:t>
      </w:r>
      <w:r w:rsidRPr="003E1CDA">
        <w:rPr>
          <w:sz w:val="28"/>
          <w:szCs w:val="28"/>
        </w:rPr>
        <w:t>Руководителем антимонопольн</w:t>
      </w:r>
      <w:r w:rsidR="00FB1FDA">
        <w:rPr>
          <w:sz w:val="28"/>
          <w:szCs w:val="28"/>
        </w:rPr>
        <w:t>ого органа или его заместителем;</w:t>
      </w:r>
      <w:r w:rsidRPr="003E1CDA">
        <w:rPr>
          <w:sz w:val="28"/>
          <w:szCs w:val="28"/>
        </w:rPr>
        <w:br/>
      </w:r>
      <w:r w:rsidR="00FB1FDA">
        <w:rPr>
          <w:sz w:val="28"/>
          <w:szCs w:val="28"/>
        </w:rPr>
        <w:t>г</w:t>
      </w:r>
      <w:r w:rsidR="00FB1FDA" w:rsidRPr="00FB1FDA">
        <w:rPr>
          <w:sz w:val="28"/>
          <w:szCs w:val="28"/>
        </w:rPr>
        <w:t xml:space="preserve">) </w:t>
      </w:r>
      <w:r w:rsidRPr="00FB1FDA">
        <w:rPr>
          <w:rStyle w:val="a5"/>
          <w:b w:val="0"/>
          <w:sz w:val="28"/>
          <w:szCs w:val="28"/>
        </w:rPr>
        <w:t>Комиссией по рассмотрению дела о нарушении антимонопольного</w:t>
      </w:r>
      <w:r w:rsidRPr="003E1CDA">
        <w:rPr>
          <w:rStyle w:val="a5"/>
          <w:sz w:val="28"/>
          <w:szCs w:val="28"/>
        </w:rPr>
        <w:t xml:space="preserve"> </w:t>
      </w:r>
      <w:r w:rsidRPr="00FB1FDA">
        <w:rPr>
          <w:rStyle w:val="a5"/>
          <w:b w:val="0"/>
          <w:sz w:val="28"/>
          <w:szCs w:val="28"/>
        </w:rPr>
        <w:lastRenderedPageBreak/>
        <w:t>законодательства, созданной антимонопольным органом для рассмотрения конкретного дела.</w:t>
      </w:r>
      <w:bookmarkStart w:id="0" w:name="_GoBack"/>
      <w:bookmarkEnd w:id="0"/>
    </w:p>
    <w:p w:rsidR="003E1CDA" w:rsidRPr="003E1CDA" w:rsidRDefault="003E1CDA" w:rsidP="003E1CDA">
      <w:pPr>
        <w:pStyle w:val="a4"/>
        <w:spacing w:after="0" w:afterAutospacing="0"/>
        <w:contextualSpacing/>
        <w:rPr>
          <w:rStyle w:val="a5"/>
          <w:sz w:val="28"/>
          <w:szCs w:val="28"/>
        </w:rPr>
      </w:pPr>
    </w:p>
    <w:p w:rsidR="003E1CDA" w:rsidRPr="003E1CDA" w:rsidRDefault="003E1CDA" w:rsidP="003E1CDA">
      <w:pPr>
        <w:pStyle w:val="a4"/>
        <w:spacing w:after="0" w:afterAutospacing="0"/>
        <w:contextualSpacing/>
        <w:rPr>
          <w:sz w:val="28"/>
          <w:szCs w:val="28"/>
        </w:rPr>
      </w:pPr>
      <w:r>
        <w:rPr>
          <w:rStyle w:val="a5"/>
          <w:sz w:val="28"/>
          <w:szCs w:val="28"/>
        </w:rPr>
        <w:t>59</w:t>
      </w:r>
      <w:r w:rsidRPr="003E1CDA">
        <w:rPr>
          <w:rStyle w:val="a5"/>
          <w:sz w:val="28"/>
          <w:szCs w:val="28"/>
        </w:rPr>
        <w:t>. Предписание по делу о нарушении антимонопольного законодательства подлежит исполнению:</w:t>
      </w:r>
    </w:p>
    <w:p w:rsidR="00FD2A64" w:rsidRDefault="00FD2A64" w:rsidP="003E1CDA">
      <w:pPr>
        <w:pStyle w:val="a4"/>
        <w:spacing w:after="0" w:afterAutospacing="0"/>
        <w:contextualSpacing/>
        <w:rPr>
          <w:rFonts w:eastAsia="Calibri"/>
          <w:snapToGrid w:val="0"/>
          <w:color w:val="000000" w:themeColor="text1"/>
          <w:sz w:val="28"/>
          <w:szCs w:val="28"/>
        </w:rPr>
      </w:pPr>
    </w:p>
    <w:p w:rsidR="003E1CDA" w:rsidRPr="00FF3E82" w:rsidRDefault="003E1CDA" w:rsidP="003E1CDA">
      <w:pPr>
        <w:pStyle w:val="a4"/>
        <w:spacing w:after="0" w:afterAutospacing="0"/>
        <w:contextualSpacing/>
        <w:rPr>
          <w:sz w:val="28"/>
          <w:szCs w:val="28"/>
        </w:rPr>
      </w:pPr>
      <w:r w:rsidRPr="003E1CDA">
        <w:rPr>
          <w:rFonts w:eastAsia="Calibri"/>
          <w:snapToGrid w:val="0"/>
          <w:color w:val="000000" w:themeColor="text1"/>
          <w:sz w:val="28"/>
          <w:szCs w:val="28"/>
        </w:rPr>
        <w:t>а)</w:t>
      </w:r>
      <w:r>
        <w:rPr>
          <w:rFonts w:eastAsia="Calibri"/>
          <w:snapToGrid w:val="0"/>
          <w:color w:val="000000" w:themeColor="text1"/>
          <w:sz w:val="28"/>
          <w:szCs w:val="28"/>
        </w:rPr>
        <w:t xml:space="preserve"> </w:t>
      </w:r>
      <w:r w:rsidRPr="003E1CDA">
        <w:rPr>
          <w:sz w:val="28"/>
          <w:szCs w:val="28"/>
        </w:rPr>
        <w:t>в месячный срок со дня получения предписания;</w:t>
      </w:r>
      <w:r w:rsidRPr="003E1CDA">
        <w:rPr>
          <w:sz w:val="28"/>
          <w:szCs w:val="28"/>
        </w:rPr>
        <w:br/>
      </w:r>
      <w:r>
        <w:rPr>
          <w:sz w:val="28"/>
          <w:szCs w:val="28"/>
        </w:rPr>
        <w:t xml:space="preserve">б) </w:t>
      </w:r>
      <w:r w:rsidRPr="003E1CDA">
        <w:rPr>
          <w:sz w:val="28"/>
          <w:szCs w:val="28"/>
        </w:rPr>
        <w:t xml:space="preserve"> в семидневный срок со дня получения предписания;</w:t>
      </w:r>
      <w:r w:rsidRPr="003E1CDA">
        <w:rPr>
          <w:sz w:val="28"/>
          <w:szCs w:val="28"/>
        </w:rPr>
        <w:br/>
      </w:r>
      <w:r w:rsidR="00FB1FDA" w:rsidRPr="00FB1FDA">
        <w:rPr>
          <w:rFonts w:eastAsia="Calibri"/>
          <w:snapToGrid w:val="0"/>
          <w:color w:val="000000" w:themeColor="text1"/>
          <w:sz w:val="28"/>
          <w:szCs w:val="28"/>
        </w:rPr>
        <w:t>в)</w:t>
      </w:r>
      <w:r w:rsidR="00FB1FDA" w:rsidRPr="00FB1FDA">
        <w:rPr>
          <w:rFonts w:eastAsia="Calibri"/>
          <w:b/>
          <w:snapToGrid w:val="0"/>
          <w:color w:val="000000" w:themeColor="text1"/>
          <w:sz w:val="28"/>
          <w:szCs w:val="28"/>
        </w:rPr>
        <w:t xml:space="preserve"> </w:t>
      </w:r>
      <w:r w:rsidRPr="00FB1FDA">
        <w:rPr>
          <w:rStyle w:val="a5"/>
          <w:b w:val="0"/>
          <w:sz w:val="28"/>
          <w:szCs w:val="28"/>
        </w:rPr>
        <w:t>в срок, установленный предписанием;</w:t>
      </w:r>
      <w:r w:rsidRPr="003E1CDA">
        <w:rPr>
          <w:sz w:val="28"/>
          <w:szCs w:val="28"/>
        </w:rPr>
        <w:br/>
      </w:r>
      <w:r w:rsidR="00FB1FDA">
        <w:rPr>
          <w:sz w:val="28"/>
          <w:szCs w:val="28"/>
        </w:rPr>
        <w:t>г)</w:t>
      </w:r>
      <w:r w:rsidRPr="003E1CDA">
        <w:rPr>
          <w:sz w:val="28"/>
          <w:szCs w:val="28"/>
        </w:rPr>
        <w:t xml:space="preserve"> в десятидневный срок со дня получения предписания.</w:t>
      </w:r>
    </w:p>
    <w:p w:rsidR="00EA61DC" w:rsidRPr="00FF3E82" w:rsidRDefault="00EA61DC" w:rsidP="003E1CDA">
      <w:pPr>
        <w:pStyle w:val="a4"/>
        <w:spacing w:after="0" w:afterAutospacing="0"/>
        <w:contextualSpacing/>
        <w:rPr>
          <w:sz w:val="28"/>
          <w:szCs w:val="28"/>
        </w:rPr>
      </w:pPr>
    </w:p>
    <w:p w:rsidR="00EA61DC" w:rsidRPr="00EA61DC" w:rsidRDefault="00EA61DC" w:rsidP="00EA61DC">
      <w:pPr>
        <w:pStyle w:val="a3"/>
        <w:numPr>
          <w:ilvl w:val="0"/>
          <w:numId w:val="3"/>
        </w:numPr>
        <w:spacing w:line="240" w:lineRule="auto"/>
        <w:ind w:left="0" w:firstLine="0"/>
        <w:jc w:val="both"/>
        <w:rPr>
          <w:rFonts w:ascii="Times New Roman" w:hAnsi="Times New Roman" w:cs="Times New Roman"/>
          <w:b/>
          <w:bCs/>
          <w:sz w:val="28"/>
          <w:szCs w:val="28"/>
        </w:rPr>
      </w:pPr>
      <w:r w:rsidRPr="00EA61DC">
        <w:rPr>
          <w:rFonts w:ascii="Times New Roman" w:hAnsi="Times New Roman" w:cs="Times New Roman"/>
          <w:b/>
          <w:bCs/>
          <w:sz w:val="28"/>
          <w:szCs w:val="28"/>
        </w:rPr>
        <w:t>Дайте полное понятие «Реклама – это»:</w:t>
      </w:r>
    </w:p>
    <w:p w:rsidR="00EA61DC" w:rsidRPr="00EA61DC" w:rsidRDefault="00EA61DC" w:rsidP="00EA61DC">
      <w:pPr>
        <w:spacing w:after="0" w:line="240" w:lineRule="auto"/>
        <w:jc w:val="both"/>
        <w:rPr>
          <w:rFonts w:ascii="Times New Roman" w:hAnsi="Times New Roman" w:cs="Times New Roman"/>
          <w:color w:val="333333"/>
          <w:sz w:val="28"/>
          <w:szCs w:val="28"/>
          <w:shd w:val="clear" w:color="auto" w:fill="FFFFFF"/>
        </w:rPr>
      </w:pPr>
      <w:r w:rsidRPr="00EA61DC">
        <w:rPr>
          <w:rFonts w:ascii="Times New Roman" w:eastAsia="Calibri" w:hAnsi="Times New Roman" w:cs="Times New Roman"/>
          <w:snapToGrid w:val="0"/>
          <w:color w:val="000000" w:themeColor="text1"/>
          <w:sz w:val="28"/>
          <w:szCs w:val="28"/>
        </w:rPr>
        <w:t>а)</w:t>
      </w:r>
      <w:r w:rsidRPr="00EA61DC">
        <w:rPr>
          <w:rFonts w:ascii="Times New Roman" w:hAnsi="Times New Roman" w:cs="Times New Roman"/>
          <w:bCs/>
          <w:sz w:val="28"/>
          <w:szCs w:val="28"/>
        </w:rPr>
        <w:t xml:space="preserve"> </w:t>
      </w:r>
      <w:r w:rsidRPr="00EA61DC">
        <w:rPr>
          <w:rFonts w:ascii="Times New Roman" w:hAnsi="Times New Roman" w:cs="Times New Roman"/>
          <w:color w:val="333333"/>
          <w:sz w:val="28"/>
          <w:szCs w:val="28"/>
          <w:shd w:val="clear" w:color="auto" w:fill="FFFFFF"/>
        </w:rPr>
        <w:t xml:space="preserve">размещенная информация на </w:t>
      </w:r>
      <w:proofErr w:type="spellStart"/>
      <w:r w:rsidRPr="00EA61DC">
        <w:rPr>
          <w:rFonts w:ascii="Times New Roman" w:hAnsi="Times New Roman" w:cs="Times New Roman"/>
          <w:color w:val="333333"/>
          <w:sz w:val="28"/>
          <w:szCs w:val="28"/>
          <w:shd w:val="clear" w:color="auto" w:fill="FFFFFF"/>
        </w:rPr>
        <w:t>штендере</w:t>
      </w:r>
      <w:proofErr w:type="spellEnd"/>
      <w:r w:rsidRPr="00EA61DC">
        <w:rPr>
          <w:rFonts w:ascii="Times New Roman" w:hAnsi="Times New Roman" w:cs="Times New Roman"/>
          <w:color w:val="333333"/>
          <w:sz w:val="28"/>
          <w:szCs w:val="28"/>
          <w:shd w:val="clear" w:color="auto" w:fill="FFFFFF"/>
        </w:rPr>
        <w:t>, щитах, и иных средствах территориального стабильного размещения, адресованная неопределенному кругу лиц и направленная на привлечение внимания к объекту рекламирования;</w:t>
      </w:r>
    </w:p>
    <w:p w:rsidR="00EA61DC" w:rsidRPr="00EA61DC" w:rsidRDefault="00EA61DC" w:rsidP="00EA61DC">
      <w:pPr>
        <w:spacing w:after="0" w:line="240" w:lineRule="auto"/>
        <w:jc w:val="both"/>
        <w:rPr>
          <w:rFonts w:ascii="Times New Roman" w:hAnsi="Times New Roman" w:cs="Times New Roman"/>
          <w:color w:val="333333"/>
          <w:sz w:val="28"/>
          <w:szCs w:val="28"/>
          <w:shd w:val="clear" w:color="auto" w:fill="FFFFFF"/>
        </w:rPr>
      </w:pPr>
      <w:r w:rsidRPr="00EA61DC">
        <w:rPr>
          <w:rFonts w:ascii="Times New Roman" w:hAnsi="Times New Roman" w:cs="Times New Roman"/>
          <w:sz w:val="28"/>
          <w:szCs w:val="28"/>
        </w:rPr>
        <w:t>б)</w:t>
      </w:r>
      <w:r w:rsidRPr="00EA61DC">
        <w:rPr>
          <w:rFonts w:ascii="Times New Roman" w:hAnsi="Times New Roman" w:cs="Times New Roman"/>
          <w:bCs/>
          <w:sz w:val="28"/>
          <w:szCs w:val="28"/>
        </w:rPr>
        <w:t xml:space="preserve"> </w:t>
      </w:r>
      <w:r w:rsidRPr="00EA61DC">
        <w:rPr>
          <w:rFonts w:ascii="Times New Roman" w:hAnsi="Times New Roman" w:cs="Times New Roman"/>
          <w:color w:val="333333"/>
          <w:sz w:val="28"/>
          <w:szCs w:val="28"/>
          <w:shd w:val="clear" w:color="auto" w:fill="FFFFFF"/>
        </w:rPr>
        <w:t>информация, распространенная любым способом, в любой форме и с использованием </w:t>
      </w:r>
      <w:hyperlink r:id="rId7" w:anchor="dst100006" w:history="1">
        <w:r w:rsidRPr="00EA61DC">
          <w:rPr>
            <w:rStyle w:val="a6"/>
            <w:rFonts w:ascii="Times New Roman" w:hAnsi="Times New Roman" w:cs="Times New Roman"/>
            <w:color w:val="666699"/>
            <w:sz w:val="28"/>
            <w:szCs w:val="28"/>
            <w:shd w:val="clear" w:color="auto" w:fill="FFFFFF"/>
          </w:rPr>
          <w:t>любых</w:t>
        </w:r>
      </w:hyperlink>
      <w:r w:rsidRPr="00EA61DC">
        <w:rPr>
          <w:rFonts w:ascii="Times New Roman" w:hAnsi="Times New Roman" w:cs="Times New Roman"/>
          <w:color w:val="333333"/>
          <w:sz w:val="28"/>
          <w:szCs w:val="28"/>
          <w:shd w:val="clear" w:color="auto" w:fill="FFFFFF"/>
        </w:rPr>
        <w:t>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A61DC" w:rsidRPr="00EA61DC" w:rsidRDefault="00EA61DC" w:rsidP="00EA61DC">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hAnsi="Times New Roman" w:cs="Times New Roman"/>
          <w:bCs/>
          <w:sz w:val="28"/>
          <w:szCs w:val="28"/>
        </w:rPr>
        <w:t xml:space="preserve"> </w:t>
      </w:r>
      <w:r w:rsidRPr="00EA61DC">
        <w:rPr>
          <w:rFonts w:ascii="Times New Roman" w:hAnsi="Times New Roman" w:cs="Times New Roman"/>
          <w:color w:val="333333"/>
          <w:sz w:val="28"/>
          <w:szCs w:val="28"/>
          <w:shd w:val="clear" w:color="auto" w:fill="FFFFFF"/>
        </w:rPr>
        <w:t>информация, распространенная любым способом, в любой форме и с использованием </w:t>
      </w:r>
      <w:hyperlink r:id="rId8" w:anchor="dst100006" w:history="1">
        <w:r w:rsidRPr="00EA61DC">
          <w:rPr>
            <w:rStyle w:val="a6"/>
            <w:rFonts w:ascii="Times New Roman" w:hAnsi="Times New Roman" w:cs="Times New Roman"/>
            <w:color w:val="666699"/>
            <w:sz w:val="28"/>
            <w:szCs w:val="28"/>
            <w:shd w:val="clear" w:color="auto" w:fill="FFFFFF"/>
          </w:rPr>
          <w:t>любых</w:t>
        </w:r>
      </w:hyperlink>
      <w:r w:rsidRPr="00EA61DC">
        <w:rPr>
          <w:rFonts w:ascii="Times New Roman" w:hAnsi="Times New Roman" w:cs="Times New Roman"/>
          <w:color w:val="333333"/>
          <w:sz w:val="28"/>
          <w:szCs w:val="28"/>
          <w:shd w:val="clear" w:color="auto" w:fill="FFFFFF"/>
        </w:rPr>
        <w:t> средств, направленная на привлечение внимания к объекту рекламирования, формирование или поддержание интереса к нему.</w:t>
      </w:r>
    </w:p>
    <w:p w:rsidR="00EA61DC" w:rsidRPr="00EA61DC" w:rsidRDefault="00EA61DC" w:rsidP="00EA61DC">
      <w:pPr>
        <w:spacing w:line="240" w:lineRule="auto"/>
        <w:jc w:val="both"/>
        <w:rPr>
          <w:rFonts w:ascii="Times New Roman" w:hAnsi="Times New Roman" w:cs="Times New Roman"/>
          <w:b/>
          <w:bCs/>
          <w:sz w:val="28"/>
          <w:szCs w:val="28"/>
        </w:rPr>
      </w:pPr>
    </w:p>
    <w:p w:rsidR="00EA61DC" w:rsidRPr="00EA61DC" w:rsidRDefault="00EA61DC" w:rsidP="00EA61DC">
      <w:pPr>
        <w:spacing w:line="240" w:lineRule="auto"/>
        <w:jc w:val="both"/>
        <w:rPr>
          <w:rFonts w:ascii="Times New Roman" w:eastAsia="Times New Roman" w:hAnsi="Times New Roman" w:cs="Times New Roman"/>
          <w:b/>
          <w:sz w:val="28"/>
          <w:szCs w:val="28"/>
          <w:lang w:eastAsia="ru-RU"/>
        </w:rPr>
      </w:pPr>
      <w:r w:rsidRPr="00EA61DC">
        <w:rPr>
          <w:rFonts w:ascii="Times New Roman" w:hAnsi="Times New Roman" w:cs="Times New Roman"/>
          <w:b/>
          <w:bCs/>
          <w:sz w:val="28"/>
          <w:szCs w:val="28"/>
        </w:rPr>
        <w:t xml:space="preserve">61. Допускается реклама </w:t>
      </w:r>
      <w:r w:rsidRPr="00EA61DC">
        <w:rPr>
          <w:rFonts w:ascii="Times New Roman" w:eastAsia="Times New Roman" w:hAnsi="Times New Roman" w:cs="Times New Roman"/>
          <w:b/>
          <w:sz w:val="28"/>
          <w:szCs w:val="28"/>
          <w:lang w:eastAsia="ru-RU"/>
        </w:rPr>
        <w:t>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EA61DC" w:rsidRPr="00EA61DC" w:rsidRDefault="00EA61DC" w:rsidP="00EA61DC">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Pr="00EA61DC">
        <w:rPr>
          <w:rFonts w:ascii="Times New Roman" w:hAnsi="Times New Roman" w:cs="Times New Roman"/>
          <w:sz w:val="28"/>
          <w:szCs w:val="28"/>
        </w:rPr>
        <w:t xml:space="preserve"> допускается</w:t>
      </w:r>
      <w:r>
        <w:rPr>
          <w:rFonts w:ascii="Times New Roman" w:hAnsi="Times New Roman" w:cs="Times New Roman"/>
          <w:sz w:val="28"/>
          <w:szCs w:val="28"/>
        </w:rPr>
        <w:t>;</w:t>
      </w:r>
    </w:p>
    <w:p w:rsidR="00EA61DC" w:rsidRPr="00EA61DC" w:rsidRDefault="00EA61DC" w:rsidP="00EA61DC">
      <w:pPr>
        <w:spacing w:after="0" w:line="240" w:lineRule="auto"/>
        <w:jc w:val="both"/>
        <w:rPr>
          <w:rFonts w:ascii="Times New Roman" w:hAnsi="Times New Roman" w:cs="Times New Roman"/>
          <w:color w:val="000000"/>
          <w:sz w:val="28"/>
          <w:szCs w:val="28"/>
        </w:rPr>
      </w:pPr>
      <w:r w:rsidRPr="00EA61DC">
        <w:rPr>
          <w:rFonts w:ascii="Times New Roman" w:hAnsi="Times New Roman" w:cs="Times New Roman"/>
          <w:sz w:val="28"/>
          <w:szCs w:val="28"/>
        </w:rPr>
        <w:t>б)</w:t>
      </w:r>
      <w:r w:rsidRPr="00EA61DC">
        <w:rPr>
          <w:rFonts w:ascii="Times New Roman" w:hAnsi="Times New Roman" w:cs="Times New Roman"/>
          <w:color w:val="000000"/>
          <w:sz w:val="28"/>
          <w:szCs w:val="28"/>
        </w:rPr>
        <w:t xml:space="preserve">  не допускается</w:t>
      </w:r>
      <w:r>
        <w:rPr>
          <w:rFonts w:ascii="Times New Roman" w:hAnsi="Times New Roman" w:cs="Times New Roman"/>
          <w:color w:val="000000"/>
          <w:sz w:val="28"/>
          <w:szCs w:val="28"/>
        </w:rPr>
        <w:t>.</w:t>
      </w:r>
    </w:p>
    <w:p w:rsidR="00EA61DC" w:rsidRPr="00EA61DC" w:rsidRDefault="00EA61DC" w:rsidP="00EA61DC">
      <w:pPr>
        <w:spacing w:after="0" w:line="240" w:lineRule="auto"/>
        <w:jc w:val="both"/>
        <w:rPr>
          <w:rFonts w:ascii="Times New Roman" w:hAnsi="Times New Roman" w:cs="Times New Roman"/>
          <w:sz w:val="28"/>
          <w:szCs w:val="28"/>
        </w:rPr>
      </w:pPr>
    </w:p>
    <w:p w:rsidR="00EA61DC" w:rsidRPr="00EA61DC" w:rsidRDefault="00EA61DC" w:rsidP="00EA61DC">
      <w:pPr>
        <w:spacing w:line="240" w:lineRule="auto"/>
        <w:jc w:val="both"/>
        <w:rPr>
          <w:rFonts w:ascii="Times New Roman" w:hAnsi="Times New Roman" w:cs="Times New Roman"/>
          <w:b/>
          <w:bCs/>
          <w:sz w:val="28"/>
          <w:szCs w:val="28"/>
        </w:rPr>
      </w:pPr>
      <w:r w:rsidRPr="00EA61DC">
        <w:rPr>
          <w:rFonts w:ascii="Times New Roman" w:hAnsi="Times New Roman" w:cs="Times New Roman"/>
          <w:b/>
          <w:bCs/>
          <w:sz w:val="28"/>
          <w:szCs w:val="28"/>
        </w:rPr>
        <w:t xml:space="preserve">62.  </w:t>
      </w:r>
      <w:proofErr w:type="gramStart"/>
      <w:r w:rsidRPr="00EA61DC">
        <w:rPr>
          <w:rFonts w:ascii="Times New Roman" w:hAnsi="Times New Roman" w:cs="Times New Roman"/>
          <w:b/>
          <w:bCs/>
          <w:sz w:val="28"/>
          <w:szCs w:val="28"/>
        </w:rPr>
        <w:t>Статья</w:t>
      </w:r>
      <w:proofErr w:type="gramEnd"/>
      <w:r w:rsidRPr="00EA61DC">
        <w:rPr>
          <w:rFonts w:ascii="Times New Roman" w:hAnsi="Times New Roman" w:cs="Times New Roman"/>
          <w:b/>
          <w:bCs/>
          <w:sz w:val="28"/>
          <w:szCs w:val="28"/>
        </w:rPr>
        <w:t xml:space="preserve"> регламентирующая требования  в рекламе товаров при дистанционном способе их продажи </w:t>
      </w:r>
    </w:p>
    <w:p w:rsidR="00EA61DC" w:rsidRPr="00EA61DC" w:rsidRDefault="00EA61DC" w:rsidP="00EA61DC">
      <w:pPr>
        <w:spacing w:after="0" w:line="240" w:lineRule="auto"/>
        <w:jc w:val="both"/>
        <w:rPr>
          <w:rFonts w:ascii="Times New Roman" w:hAnsi="Times New Roman" w:cs="Times New Roman"/>
          <w:b/>
          <w:bCs/>
          <w:sz w:val="28"/>
          <w:szCs w:val="28"/>
        </w:rPr>
      </w:pPr>
      <w:r w:rsidRPr="00EA61DC">
        <w:rPr>
          <w:rFonts w:ascii="Times New Roman" w:eastAsia="Calibri" w:hAnsi="Times New Roman" w:cs="Times New Roman"/>
          <w:snapToGrid w:val="0"/>
          <w:color w:val="000000" w:themeColor="text1"/>
          <w:sz w:val="28"/>
          <w:szCs w:val="28"/>
        </w:rPr>
        <w:t>а)</w:t>
      </w:r>
      <w:r w:rsidRPr="00EA61DC">
        <w:rPr>
          <w:rFonts w:ascii="Times New Roman" w:hAnsi="Times New Roman" w:cs="Times New Roman"/>
          <w:sz w:val="28"/>
          <w:szCs w:val="28"/>
        </w:rPr>
        <w:t xml:space="preserve">  статья 5</w:t>
      </w:r>
      <w:r>
        <w:rPr>
          <w:rFonts w:ascii="Times New Roman" w:hAnsi="Times New Roman" w:cs="Times New Roman"/>
          <w:sz w:val="28"/>
          <w:szCs w:val="28"/>
        </w:rPr>
        <w:t>;</w:t>
      </w:r>
    </w:p>
    <w:p w:rsidR="00EA61DC" w:rsidRPr="00EA61DC" w:rsidRDefault="00EA61DC" w:rsidP="00EA61DC">
      <w:pPr>
        <w:pStyle w:val="a3"/>
        <w:spacing w:after="0" w:line="240" w:lineRule="auto"/>
        <w:ind w:left="0"/>
        <w:jc w:val="both"/>
        <w:rPr>
          <w:rFonts w:ascii="Times New Roman" w:hAnsi="Times New Roman" w:cs="Times New Roman"/>
          <w:sz w:val="28"/>
          <w:szCs w:val="28"/>
        </w:rPr>
      </w:pPr>
      <w:r w:rsidRPr="00EA61DC">
        <w:rPr>
          <w:rFonts w:ascii="Times New Roman" w:hAnsi="Times New Roman" w:cs="Times New Roman"/>
          <w:sz w:val="28"/>
          <w:szCs w:val="28"/>
        </w:rPr>
        <w:t>б) статья 8</w:t>
      </w:r>
      <w:r>
        <w:rPr>
          <w:rFonts w:ascii="Times New Roman" w:hAnsi="Times New Roman" w:cs="Times New Roman"/>
          <w:sz w:val="28"/>
          <w:szCs w:val="28"/>
        </w:rPr>
        <w:t>;</w:t>
      </w:r>
    </w:p>
    <w:p w:rsidR="00EA61DC" w:rsidRPr="00EA61DC" w:rsidRDefault="00EA61DC" w:rsidP="00EA61DC">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hAnsi="Times New Roman" w:cs="Times New Roman"/>
          <w:sz w:val="28"/>
          <w:szCs w:val="28"/>
        </w:rPr>
        <w:t xml:space="preserve"> статья 18</w:t>
      </w:r>
      <w:r>
        <w:rPr>
          <w:rFonts w:ascii="Times New Roman" w:hAnsi="Times New Roman" w:cs="Times New Roman"/>
          <w:sz w:val="28"/>
          <w:szCs w:val="28"/>
        </w:rPr>
        <w:t>.</w:t>
      </w:r>
    </w:p>
    <w:p w:rsidR="00EA61DC" w:rsidRPr="00EA61DC" w:rsidRDefault="00EA61DC" w:rsidP="00EA61DC">
      <w:pPr>
        <w:spacing w:after="0" w:line="240" w:lineRule="auto"/>
        <w:jc w:val="both"/>
        <w:rPr>
          <w:rFonts w:ascii="Times New Roman" w:hAnsi="Times New Roman" w:cs="Times New Roman"/>
          <w:sz w:val="28"/>
          <w:szCs w:val="28"/>
        </w:rPr>
      </w:pPr>
    </w:p>
    <w:p w:rsidR="00EA61DC" w:rsidRPr="00EA61DC" w:rsidRDefault="00EA61DC" w:rsidP="00EA61DC">
      <w:pPr>
        <w:pStyle w:val="a3"/>
        <w:spacing w:after="120" w:line="240" w:lineRule="auto"/>
        <w:ind w:left="0"/>
        <w:jc w:val="both"/>
        <w:rPr>
          <w:rFonts w:ascii="Times New Roman" w:hAnsi="Times New Roman" w:cs="Times New Roman"/>
          <w:b/>
          <w:i/>
          <w:iCs/>
          <w:sz w:val="28"/>
          <w:szCs w:val="28"/>
        </w:rPr>
      </w:pPr>
      <w:r w:rsidRPr="00EA61DC">
        <w:rPr>
          <w:rFonts w:ascii="Times New Roman" w:hAnsi="Times New Roman" w:cs="Times New Roman"/>
          <w:b/>
          <w:bCs/>
          <w:sz w:val="28"/>
          <w:szCs w:val="28"/>
        </w:rPr>
        <w:t xml:space="preserve">63.  </w:t>
      </w:r>
      <w:r w:rsidRPr="00EA61DC">
        <w:rPr>
          <w:rFonts w:ascii="Times New Roman" w:eastAsia="Times New Roman" w:hAnsi="Times New Roman" w:cs="Times New Roman"/>
          <w:b/>
          <w:sz w:val="28"/>
          <w:szCs w:val="28"/>
          <w:lang w:eastAsia="ru-RU"/>
        </w:rPr>
        <w:t>Рекламодателями социальной рекламы могут выступать:</w:t>
      </w:r>
    </w:p>
    <w:p w:rsidR="00FD2A64" w:rsidRDefault="00FD2A64" w:rsidP="00EA61DC">
      <w:pPr>
        <w:pStyle w:val="a3"/>
        <w:spacing w:after="0" w:line="240" w:lineRule="auto"/>
        <w:ind w:left="0"/>
        <w:jc w:val="both"/>
        <w:rPr>
          <w:rFonts w:ascii="Times New Roman" w:eastAsia="Calibri" w:hAnsi="Times New Roman" w:cs="Times New Roman"/>
          <w:snapToGrid w:val="0"/>
          <w:color w:val="000000" w:themeColor="text1"/>
          <w:sz w:val="28"/>
          <w:szCs w:val="28"/>
        </w:rPr>
      </w:pPr>
    </w:p>
    <w:p w:rsidR="00EA61DC" w:rsidRPr="00EA61DC" w:rsidRDefault="00EA61DC" w:rsidP="00EA61DC">
      <w:pPr>
        <w:pStyle w:val="a3"/>
        <w:spacing w:after="0" w:line="240" w:lineRule="auto"/>
        <w:ind w:left="0"/>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Pr="00EA61DC">
        <w:rPr>
          <w:rFonts w:ascii="Times New Roman" w:hAnsi="Times New Roman" w:cs="Times New Roman"/>
          <w:sz w:val="28"/>
          <w:szCs w:val="28"/>
        </w:rPr>
        <w:t xml:space="preserve"> только физические и юридические лица</w:t>
      </w:r>
      <w:r>
        <w:rPr>
          <w:rFonts w:ascii="Times New Roman" w:hAnsi="Times New Roman" w:cs="Times New Roman"/>
          <w:sz w:val="28"/>
          <w:szCs w:val="28"/>
        </w:rPr>
        <w:t>;</w:t>
      </w:r>
    </w:p>
    <w:p w:rsidR="00EA61DC" w:rsidRPr="00EA61DC" w:rsidRDefault="00EA61DC" w:rsidP="00EA61DC">
      <w:pPr>
        <w:pStyle w:val="a3"/>
        <w:spacing w:after="0" w:line="240" w:lineRule="auto"/>
        <w:ind w:left="0"/>
        <w:jc w:val="both"/>
        <w:rPr>
          <w:rFonts w:ascii="Times New Roman" w:eastAsia="Times New Roman" w:hAnsi="Times New Roman" w:cs="Times New Roman"/>
          <w:sz w:val="28"/>
          <w:szCs w:val="28"/>
          <w:lang w:eastAsia="ru-RU"/>
        </w:rPr>
      </w:pPr>
      <w:r w:rsidRPr="00EA61DC">
        <w:rPr>
          <w:rFonts w:ascii="Times New Roman" w:hAnsi="Times New Roman" w:cs="Times New Roman"/>
          <w:sz w:val="28"/>
          <w:szCs w:val="28"/>
        </w:rPr>
        <w:t xml:space="preserve">б) </w:t>
      </w:r>
      <w:r w:rsidRPr="00EA61DC">
        <w:rPr>
          <w:rFonts w:ascii="Times New Roman" w:eastAsia="Times New Roman" w:hAnsi="Times New Roman" w:cs="Times New Roman"/>
          <w:sz w:val="28"/>
          <w:szCs w:val="28"/>
          <w:lang w:eastAsia="ru-RU"/>
        </w:rPr>
        <w:t>органы государственной власти, иные государственные органы и органы местного самоуправления</w:t>
      </w:r>
      <w:r>
        <w:rPr>
          <w:rFonts w:ascii="Times New Roman" w:eastAsia="Times New Roman" w:hAnsi="Times New Roman" w:cs="Times New Roman"/>
          <w:sz w:val="28"/>
          <w:szCs w:val="28"/>
          <w:lang w:eastAsia="ru-RU"/>
        </w:rPr>
        <w:t>;</w:t>
      </w:r>
    </w:p>
    <w:p w:rsidR="00EA61DC" w:rsidRPr="00EA61DC" w:rsidRDefault="00EA61DC" w:rsidP="00EA61DC">
      <w:pPr>
        <w:pStyle w:val="a3"/>
        <w:spacing w:after="0" w:line="240" w:lineRule="auto"/>
        <w:ind w:left="0"/>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hAnsi="Times New Roman" w:cs="Times New Roman"/>
          <w:sz w:val="28"/>
          <w:szCs w:val="28"/>
        </w:rPr>
        <w:t xml:space="preserve"> </w:t>
      </w:r>
      <w:r w:rsidRPr="00EA61DC">
        <w:rPr>
          <w:rFonts w:ascii="Times New Roman" w:eastAsia="Times New Roman" w:hAnsi="Times New Roman" w:cs="Times New Roman"/>
          <w:sz w:val="28"/>
          <w:szCs w:val="28"/>
          <w:lang w:eastAsia="ru-RU"/>
        </w:rPr>
        <w:t xml:space="preserve">физические лица, юридические лица, органы государственной власти, иные государственные органы и органы местного самоуправления, а также </w:t>
      </w:r>
      <w:r w:rsidRPr="00EA61DC">
        <w:rPr>
          <w:rFonts w:ascii="Times New Roman" w:eastAsia="Times New Roman" w:hAnsi="Times New Roman" w:cs="Times New Roman"/>
          <w:sz w:val="28"/>
          <w:szCs w:val="28"/>
          <w:lang w:eastAsia="ru-RU"/>
        </w:rPr>
        <w:lastRenderedPageBreak/>
        <w:t>муниципальные органы, которые не входят в структуру органов местного самоуправления</w:t>
      </w:r>
      <w:r>
        <w:rPr>
          <w:rFonts w:ascii="Times New Roman" w:eastAsia="Times New Roman" w:hAnsi="Times New Roman" w:cs="Times New Roman"/>
          <w:sz w:val="28"/>
          <w:szCs w:val="28"/>
          <w:lang w:eastAsia="ru-RU"/>
        </w:rPr>
        <w:t>.</w:t>
      </w:r>
    </w:p>
    <w:p w:rsidR="00EA61DC" w:rsidRPr="00EA61DC" w:rsidRDefault="00EA61DC" w:rsidP="00EA61DC">
      <w:pPr>
        <w:pStyle w:val="a4"/>
        <w:shd w:val="clear" w:color="auto" w:fill="FFFFFF"/>
        <w:spacing w:before="0" w:beforeAutospacing="0" w:after="0" w:afterAutospacing="0"/>
        <w:rPr>
          <w:b/>
          <w:bCs/>
          <w:sz w:val="28"/>
          <w:szCs w:val="28"/>
        </w:rPr>
      </w:pPr>
    </w:p>
    <w:p w:rsidR="00EA61DC" w:rsidRPr="00EA61DC" w:rsidRDefault="00EA61DC" w:rsidP="00EA61DC">
      <w:pPr>
        <w:pStyle w:val="a4"/>
        <w:shd w:val="clear" w:color="auto" w:fill="FFFFFF"/>
        <w:spacing w:before="0" w:beforeAutospacing="0" w:after="0" w:afterAutospacing="0"/>
        <w:rPr>
          <w:b/>
          <w:bCs/>
          <w:sz w:val="28"/>
          <w:szCs w:val="28"/>
        </w:rPr>
      </w:pPr>
      <w:r w:rsidRPr="00EA61DC">
        <w:rPr>
          <w:b/>
          <w:bCs/>
          <w:sz w:val="28"/>
          <w:szCs w:val="28"/>
        </w:rPr>
        <w:t xml:space="preserve">64. </w:t>
      </w:r>
      <w:r w:rsidRPr="00EA61DC">
        <w:rPr>
          <w:b/>
          <w:bCs/>
          <w:color w:val="000000"/>
          <w:sz w:val="28"/>
          <w:szCs w:val="28"/>
        </w:rPr>
        <w:t>Заказчиком рекламы является:</w:t>
      </w:r>
    </w:p>
    <w:p w:rsidR="00EA61DC" w:rsidRPr="00EA61DC" w:rsidRDefault="00EA61DC" w:rsidP="00EA61DC">
      <w:pPr>
        <w:pStyle w:val="a4"/>
        <w:shd w:val="clear" w:color="auto" w:fill="FFFFFF"/>
        <w:spacing w:before="0" w:beforeAutospacing="0" w:after="0" w:afterAutospacing="0"/>
        <w:rPr>
          <w:color w:val="000000"/>
          <w:sz w:val="28"/>
          <w:szCs w:val="28"/>
        </w:rPr>
      </w:pPr>
    </w:p>
    <w:p w:rsidR="00EA61DC" w:rsidRPr="00EA61DC" w:rsidRDefault="00EA61DC" w:rsidP="00EA61DC">
      <w:pPr>
        <w:pStyle w:val="a4"/>
        <w:shd w:val="clear" w:color="auto" w:fill="FFFFFF"/>
        <w:spacing w:before="0" w:beforeAutospacing="0" w:after="0" w:afterAutospacing="0"/>
        <w:rPr>
          <w:sz w:val="28"/>
          <w:szCs w:val="28"/>
        </w:rPr>
      </w:pPr>
      <w:r w:rsidRPr="00EA61DC">
        <w:rPr>
          <w:rFonts w:eastAsia="Calibri"/>
          <w:snapToGrid w:val="0"/>
          <w:color w:val="000000" w:themeColor="text1"/>
          <w:sz w:val="28"/>
          <w:szCs w:val="28"/>
        </w:rPr>
        <w:t>а)</w:t>
      </w:r>
      <w:r w:rsidRPr="00EA61DC">
        <w:rPr>
          <w:sz w:val="28"/>
          <w:szCs w:val="28"/>
        </w:rPr>
        <w:t xml:space="preserve">  рекламодатель</w:t>
      </w:r>
      <w:r>
        <w:rPr>
          <w:sz w:val="28"/>
          <w:szCs w:val="28"/>
        </w:rPr>
        <w:t>;</w:t>
      </w:r>
    </w:p>
    <w:p w:rsidR="00EA61DC" w:rsidRPr="00EA61DC" w:rsidRDefault="00EA61DC" w:rsidP="00EA61DC">
      <w:pPr>
        <w:pStyle w:val="a4"/>
        <w:shd w:val="clear" w:color="auto" w:fill="FFFFFF"/>
        <w:spacing w:before="0" w:beforeAutospacing="0" w:after="0" w:afterAutospacing="0"/>
        <w:rPr>
          <w:color w:val="000000"/>
          <w:sz w:val="28"/>
          <w:szCs w:val="28"/>
        </w:rPr>
      </w:pPr>
      <w:r w:rsidRPr="00EA61DC">
        <w:rPr>
          <w:sz w:val="28"/>
          <w:szCs w:val="28"/>
        </w:rPr>
        <w:t>б)</w:t>
      </w:r>
      <w:r w:rsidRPr="00EA61DC">
        <w:rPr>
          <w:color w:val="000000"/>
          <w:sz w:val="28"/>
          <w:szCs w:val="28"/>
        </w:rPr>
        <w:t xml:space="preserve">  рекламное агентство</w:t>
      </w:r>
      <w:r>
        <w:rPr>
          <w:color w:val="000000"/>
          <w:sz w:val="28"/>
          <w:szCs w:val="28"/>
        </w:rPr>
        <w:t>;</w:t>
      </w:r>
    </w:p>
    <w:p w:rsidR="00EA61DC" w:rsidRPr="00EA61DC" w:rsidRDefault="00EA61DC" w:rsidP="00EA61DC">
      <w:pPr>
        <w:pStyle w:val="a4"/>
        <w:shd w:val="clear" w:color="auto" w:fill="FFFFFF"/>
        <w:spacing w:before="0" w:beforeAutospacing="0" w:after="0" w:afterAutospacing="0"/>
        <w:rPr>
          <w:color w:val="000000"/>
          <w:sz w:val="28"/>
          <w:szCs w:val="28"/>
        </w:rPr>
      </w:pPr>
      <w:r w:rsidRPr="00EA61DC">
        <w:rPr>
          <w:rFonts w:eastAsia="Calibri"/>
          <w:snapToGrid w:val="0"/>
          <w:color w:val="000000" w:themeColor="text1"/>
          <w:sz w:val="28"/>
          <w:szCs w:val="28"/>
        </w:rPr>
        <w:t>в)</w:t>
      </w:r>
      <w:r w:rsidRPr="00EA61DC">
        <w:rPr>
          <w:color w:val="000000"/>
          <w:sz w:val="28"/>
          <w:szCs w:val="28"/>
        </w:rPr>
        <w:t xml:space="preserve">  потребитель</w:t>
      </w:r>
      <w:r>
        <w:rPr>
          <w:color w:val="000000"/>
          <w:sz w:val="28"/>
          <w:szCs w:val="28"/>
        </w:rPr>
        <w:t>.</w:t>
      </w:r>
    </w:p>
    <w:p w:rsidR="00EA61DC" w:rsidRPr="00EA61DC" w:rsidRDefault="00EA61DC" w:rsidP="00EA61DC">
      <w:pPr>
        <w:pStyle w:val="a4"/>
        <w:shd w:val="clear" w:color="auto" w:fill="FFFFFF"/>
        <w:spacing w:before="0" w:beforeAutospacing="0" w:after="0" w:afterAutospacing="0"/>
        <w:rPr>
          <w:color w:val="000000"/>
          <w:sz w:val="28"/>
          <w:szCs w:val="28"/>
        </w:rPr>
      </w:pPr>
    </w:p>
    <w:p w:rsidR="00EA61DC" w:rsidRPr="00EA61DC" w:rsidRDefault="00EA61DC" w:rsidP="00EA61DC">
      <w:pPr>
        <w:spacing w:after="0" w:line="240" w:lineRule="auto"/>
        <w:rPr>
          <w:rFonts w:ascii="Times New Roman" w:hAnsi="Times New Roman" w:cs="Times New Roman"/>
          <w:sz w:val="28"/>
          <w:szCs w:val="28"/>
        </w:rPr>
      </w:pPr>
      <w:r w:rsidRPr="00EA61DC">
        <w:rPr>
          <w:rFonts w:ascii="Times New Roman" w:hAnsi="Times New Roman" w:cs="Times New Roman"/>
          <w:b/>
          <w:bCs/>
          <w:sz w:val="28"/>
          <w:szCs w:val="28"/>
        </w:rPr>
        <w:t xml:space="preserve">65. </w:t>
      </w:r>
      <w:proofErr w:type="spellStart"/>
      <w:r w:rsidRPr="00EA61DC">
        <w:rPr>
          <w:rFonts w:ascii="Times New Roman" w:hAnsi="Times New Roman" w:cs="Times New Roman"/>
          <w:b/>
          <w:sz w:val="28"/>
          <w:szCs w:val="28"/>
        </w:rPr>
        <w:t>Рекламораспространитель</w:t>
      </w:r>
      <w:proofErr w:type="spellEnd"/>
      <w:r w:rsidRPr="00EA61DC">
        <w:rPr>
          <w:rFonts w:ascii="Times New Roman" w:hAnsi="Times New Roman" w:cs="Times New Roman"/>
          <w:b/>
          <w:sz w:val="28"/>
          <w:szCs w:val="28"/>
        </w:rPr>
        <w:t xml:space="preserve"> - это юридическое или физическое лицо, осуществляющее размещение и (или распространение) рекламной информации:</w:t>
      </w:r>
      <w:r w:rsidRPr="00EA61DC">
        <w:rPr>
          <w:rFonts w:ascii="Times New Roman" w:hAnsi="Times New Roman" w:cs="Times New Roman"/>
          <w:sz w:val="28"/>
          <w:szCs w:val="28"/>
        </w:rPr>
        <w:t xml:space="preserve"> </w:t>
      </w:r>
    </w:p>
    <w:p w:rsidR="00EA61DC" w:rsidRPr="00EA61DC" w:rsidRDefault="00EA61DC" w:rsidP="00EA61DC">
      <w:pPr>
        <w:spacing w:after="0" w:line="240" w:lineRule="auto"/>
        <w:rPr>
          <w:rFonts w:ascii="Times New Roman" w:hAnsi="Times New Roman" w:cs="Times New Roman"/>
          <w:sz w:val="28"/>
          <w:szCs w:val="28"/>
        </w:rPr>
      </w:pPr>
    </w:p>
    <w:p w:rsidR="00EA61DC" w:rsidRPr="00EA61DC" w:rsidRDefault="00EA61DC" w:rsidP="00EA61DC">
      <w:pPr>
        <w:spacing w:after="0" w:line="240" w:lineRule="auto"/>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Pr="00EA61DC">
        <w:rPr>
          <w:rFonts w:ascii="Times New Roman" w:hAnsi="Times New Roman" w:cs="Times New Roman"/>
          <w:sz w:val="28"/>
          <w:szCs w:val="28"/>
        </w:rPr>
        <w:t xml:space="preserve">  путем оплаты (финансирования) услуг соответствующих средств распространения рекламной информации</w:t>
      </w:r>
      <w:r>
        <w:rPr>
          <w:rFonts w:ascii="Times New Roman" w:hAnsi="Times New Roman" w:cs="Times New Roman"/>
          <w:sz w:val="28"/>
          <w:szCs w:val="28"/>
        </w:rPr>
        <w:t>;</w:t>
      </w:r>
    </w:p>
    <w:p w:rsidR="00EA61DC" w:rsidRPr="00EA61DC" w:rsidRDefault="00EA61DC" w:rsidP="00EA61DC">
      <w:pPr>
        <w:spacing w:after="0" w:line="240" w:lineRule="auto"/>
        <w:rPr>
          <w:rFonts w:ascii="Times New Roman" w:hAnsi="Times New Roman" w:cs="Times New Roman"/>
          <w:sz w:val="28"/>
          <w:szCs w:val="28"/>
        </w:rPr>
      </w:pPr>
      <w:r w:rsidRPr="00EA61DC">
        <w:rPr>
          <w:rFonts w:ascii="Times New Roman" w:hAnsi="Times New Roman" w:cs="Times New Roman"/>
          <w:sz w:val="28"/>
          <w:szCs w:val="28"/>
        </w:rPr>
        <w:t>б) теми способами и в тех средствах распространения рекламы, которые определил рекламодатель</w:t>
      </w:r>
      <w:r>
        <w:rPr>
          <w:rFonts w:ascii="Times New Roman" w:hAnsi="Times New Roman" w:cs="Times New Roman"/>
          <w:sz w:val="28"/>
          <w:szCs w:val="28"/>
        </w:rPr>
        <w:t>;</w:t>
      </w:r>
    </w:p>
    <w:p w:rsidR="00EA61DC" w:rsidRPr="00EA61DC" w:rsidRDefault="00EA61DC" w:rsidP="00EA61DC">
      <w:pPr>
        <w:spacing w:after="0" w:line="240" w:lineRule="auto"/>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 xml:space="preserve">в) </w:t>
      </w:r>
      <w:r w:rsidRPr="00EA61DC">
        <w:rPr>
          <w:rFonts w:ascii="Times New Roman" w:hAnsi="Times New Roman" w:cs="Times New Roman"/>
          <w:sz w:val="28"/>
          <w:szCs w:val="28"/>
        </w:rPr>
        <w:t>любым способом, в любой форме, с использованием любых средств</w:t>
      </w:r>
      <w:r>
        <w:rPr>
          <w:rFonts w:ascii="Times New Roman" w:hAnsi="Times New Roman" w:cs="Times New Roman"/>
          <w:sz w:val="28"/>
          <w:szCs w:val="28"/>
        </w:rPr>
        <w:t>.</w:t>
      </w:r>
    </w:p>
    <w:p w:rsidR="00EA61DC" w:rsidRPr="00EA61DC" w:rsidRDefault="00EA61DC" w:rsidP="00EA61DC">
      <w:pPr>
        <w:spacing w:after="0" w:line="240" w:lineRule="auto"/>
        <w:rPr>
          <w:rFonts w:ascii="Times New Roman" w:hAnsi="Times New Roman" w:cs="Times New Roman"/>
          <w:sz w:val="28"/>
          <w:szCs w:val="28"/>
        </w:rPr>
      </w:pPr>
    </w:p>
    <w:p w:rsidR="00EA61DC" w:rsidRPr="00EA61DC" w:rsidRDefault="00EA61DC" w:rsidP="00EA61DC">
      <w:pPr>
        <w:spacing w:line="240" w:lineRule="auto"/>
        <w:jc w:val="both"/>
        <w:rPr>
          <w:rFonts w:ascii="Times New Roman" w:hAnsi="Times New Roman" w:cs="Times New Roman"/>
          <w:b/>
          <w:bCs/>
          <w:sz w:val="28"/>
          <w:szCs w:val="28"/>
        </w:rPr>
      </w:pPr>
      <w:r w:rsidRPr="00EA61DC">
        <w:rPr>
          <w:rFonts w:ascii="Times New Roman" w:hAnsi="Times New Roman" w:cs="Times New Roman"/>
          <w:b/>
          <w:bCs/>
          <w:sz w:val="28"/>
          <w:szCs w:val="28"/>
        </w:rPr>
        <w:t>66. Выберите  норму статьи Кодекса Российской Федерации об административных правонарушениях, при которой предусмотрена административная ответственность за нарушение ФЗ «О рекламе»:</w:t>
      </w:r>
    </w:p>
    <w:p w:rsidR="00EA61DC" w:rsidRPr="00EA61DC" w:rsidRDefault="00EA61DC" w:rsidP="00EA61DC">
      <w:pPr>
        <w:pStyle w:val="a3"/>
        <w:spacing w:after="0" w:line="240" w:lineRule="auto"/>
        <w:ind w:left="0"/>
        <w:jc w:val="both"/>
        <w:rPr>
          <w:rFonts w:ascii="Times New Roman" w:hAnsi="Times New Roman" w:cs="Times New Roman"/>
          <w:sz w:val="28"/>
          <w:szCs w:val="28"/>
          <w:u w:val="single"/>
        </w:rPr>
      </w:pPr>
      <w:r w:rsidRPr="00EA61DC">
        <w:rPr>
          <w:rFonts w:ascii="Times New Roman" w:eastAsia="Calibri" w:hAnsi="Times New Roman" w:cs="Times New Roman"/>
          <w:snapToGrid w:val="0"/>
          <w:color w:val="000000" w:themeColor="text1"/>
          <w:sz w:val="28"/>
          <w:szCs w:val="28"/>
        </w:rPr>
        <w:t xml:space="preserve">а) </w:t>
      </w:r>
      <w:r w:rsidRPr="00EA61DC">
        <w:rPr>
          <w:rFonts w:ascii="Times New Roman" w:hAnsi="Times New Roman" w:cs="Times New Roman"/>
          <w:sz w:val="28"/>
          <w:szCs w:val="28"/>
        </w:rPr>
        <w:t>12.1</w:t>
      </w:r>
      <w:r>
        <w:rPr>
          <w:rFonts w:ascii="Times New Roman" w:hAnsi="Times New Roman" w:cs="Times New Roman"/>
          <w:sz w:val="28"/>
          <w:szCs w:val="28"/>
        </w:rPr>
        <w:t>;</w:t>
      </w:r>
      <w:r w:rsidRPr="00EA61DC">
        <w:rPr>
          <w:rFonts w:ascii="Times New Roman" w:hAnsi="Times New Roman" w:cs="Times New Roman"/>
          <w:sz w:val="28"/>
          <w:szCs w:val="28"/>
          <w:u w:val="single"/>
        </w:rPr>
        <w:t xml:space="preserve"> </w:t>
      </w:r>
    </w:p>
    <w:p w:rsidR="00EA61DC" w:rsidRPr="00EA61DC" w:rsidRDefault="00EA61DC" w:rsidP="00EA61DC">
      <w:pPr>
        <w:pStyle w:val="a3"/>
        <w:spacing w:after="0" w:line="240" w:lineRule="auto"/>
        <w:ind w:left="0"/>
        <w:jc w:val="both"/>
        <w:rPr>
          <w:rFonts w:ascii="Times New Roman" w:hAnsi="Times New Roman" w:cs="Times New Roman"/>
          <w:sz w:val="28"/>
          <w:szCs w:val="28"/>
        </w:rPr>
      </w:pPr>
      <w:r w:rsidRPr="00EA61DC">
        <w:rPr>
          <w:rFonts w:ascii="Times New Roman" w:hAnsi="Times New Roman" w:cs="Times New Roman"/>
          <w:sz w:val="28"/>
          <w:szCs w:val="28"/>
        </w:rPr>
        <w:t>б) 14.3</w:t>
      </w:r>
      <w:r>
        <w:rPr>
          <w:rFonts w:ascii="Times New Roman" w:hAnsi="Times New Roman" w:cs="Times New Roman"/>
          <w:sz w:val="28"/>
          <w:szCs w:val="28"/>
        </w:rPr>
        <w:t>;</w:t>
      </w:r>
    </w:p>
    <w:p w:rsidR="00EA61DC" w:rsidRPr="00EA61DC" w:rsidRDefault="00EA61DC" w:rsidP="00EA61DC">
      <w:pPr>
        <w:pStyle w:val="a3"/>
        <w:spacing w:after="0" w:line="240" w:lineRule="auto"/>
        <w:ind w:left="0"/>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hAnsi="Times New Roman" w:cs="Times New Roman"/>
          <w:sz w:val="28"/>
          <w:szCs w:val="28"/>
        </w:rPr>
        <w:t xml:space="preserve"> 14.31</w:t>
      </w:r>
      <w:r>
        <w:rPr>
          <w:rFonts w:ascii="Times New Roman" w:hAnsi="Times New Roman" w:cs="Times New Roman"/>
          <w:sz w:val="28"/>
          <w:szCs w:val="28"/>
        </w:rPr>
        <w:t>.</w:t>
      </w:r>
    </w:p>
    <w:p w:rsidR="00EA61DC" w:rsidRPr="00EA61DC" w:rsidRDefault="00EA61DC" w:rsidP="00EA61DC">
      <w:pPr>
        <w:pStyle w:val="a3"/>
        <w:spacing w:after="0" w:line="240" w:lineRule="auto"/>
        <w:ind w:left="0"/>
        <w:jc w:val="both"/>
        <w:rPr>
          <w:rFonts w:ascii="Times New Roman" w:hAnsi="Times New Roman" w:cs="Times New Roman"/>
          <w:sz w:val="28"/>
          <w:szCs w:val="28"/>
        </w:rPr>
      </w:pPr>
    </w:p>
    <w:p w:rsidR="00EA61DC" w:rsidRPr="00EA61DC" w:rsidRDefault="00EA61DC" w:rsidP="00EA61DC">
      <w:pPr>
        <w:spacing w:line="240" w:lineRule="auto"/>
        <w:jc w:val="both"/>
        <w:rPr>
          <w:rFonts w:ascii="Times New Roman" w:hAnsi="Times New Roman" w:cs="Times New Roman"/>
          <w:b/>
          <w:bCs/>
          <w:sz w:val="28"/>
          <w:szCs w:val="28"/>
        </w:rPr>
      </w:pPr>
      <w:r w:rsidRPr="00EA61DC">
        <w:rPr>
          <w:rFonts w:ascii="Times New Roman" w:hAnsi="Times New Roman" w:cs="Times New Roman"/>
          <w:b/>
          <w:bCs/>
          <w:sz w:val="28"/>
          <w:szCs w:val="28"/>
        </w:rPr>
        <w:t>67.  Срок привлечения к административной ответственности по статье 14.03 Кодекса Российской Федерации об административных правонарушениях</w:t>
      </w:r>
    </w:p>
    <w:p w:rsidR="00EA61DC" w:rsidRPr="00EA61DC" w:rsidRDefault="00EA61DC" w:rsidP="00EA61DC">
      <w:pPr>
        <w:pStyle w:val="a3"/>
        <w:spacing w:after="0" w:line="240" w:lineRule="auto"/>
        <w:ind w:left="0" w:right="-284"/>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 xml:space="preserve">а) </w:t>
      </w:r>
      <w:r w:rsidRPr="00EA61DC">
        <w:rPr>
          <w:rFonts w:ascii="Times New Roman" w:hAnsi="Times New Roman" w:cs="Times New Roman"/>
          <w:sz w:val="28"/>
          <w:szCs w:val="28"/>
        </w:rPr>
        <w:t>2  месяца</w:t>
      </w:r>
      <w:r>
        <w:rPr>
          <w:rFonts w:ascii="Times New Roman" w:hAnsi="Times New Roman" w:cs="Times New Roman"/>
          <w:sz w:val="28"/>
          <w:szCs w:val="28"/>
        </w:rPr>
        <w:t>;</w:t>
      </w:r>
    </w:p>
    <w:p w:rsidR="00EA61DC" w:rsidRPr="00EA61DC" w:rsidRDefault="00EA61DC" w:rsidP="00EA61DC">
      <w:pPr>
        <w:pStyle w:val="a3"/>
        <w:spacing w:after="0" w:line="240" w:lineRule="auto"/>
        <w:ind w:left="0"/>
        <w:jc w:val="both"/>
        <w:rPr>
          <w:rFonts w:ascii="Times New Roman" w:hAnsi="Times New Roman" w:cs="Times New Roman"/>
          <w:sz w:val="28"/>
          <w:szCs w:val="28"/>
        </w:rPr>
      </w:pPr>
      <w:r w:rsidRPr="00EA61DC">
        <w:rPr>
          <w:rFonts w:ascii="Times New Roman" w:hAnsi="Times New Roman" w:cs="Times New Roman"/>
          <w:sz w:val="28"/>
          <w:szCs w:val="28"/>
        </w:rPr>
        <w:t>б) 6 месяцев</w:t>
      </w:r>
      <w:r>
        <w:rPr>
          <w:rFonts w:ascii="Times New Roman" w:hAnsi="Times New Roman" w:cs="Times New Roman"/>
          <w:sz w:val="28"/>
          <w:szCs w:val="28"/>
        </w:rPr>
        <w:t>;</w:t>
      </w:r>
    </w:p>
    <w:p w:rsidR="00EA61DC" w:rsidRPr="00EA61DC" w:rsidRDefault="00EA61DC" w:rsidP="00EA61DC">
      <w:pPr>
        <w:pStyle w:val="a3"/>
        <w:spacing w:after="0" w:line="240" w:lineRule="auto"/>
        <w:ind w:left="0"/>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hAnsi="Times New Roman" w:cs="Times New Roman"/>
          <w:sz w:val="28"/>
          <w:szCs w:val="28"/>
        </w:rPr>
        <w:t xml:space="preserve"> 1 год</w:t>
      </w:r>
      <w:r>
        <w:rPr>
          <w:rFonts w:ascii="Times New Roman" w:hAnsi="Times New Roman" w:cs="Times New Roman"/>
          <w:sz w:val="28"/>
          <w:szCs w:val="28"/>
        </w:rPr>
        <w:t>.</w:t>
      </w:r>
    </w:p>
    <w:p w:rsidR="00EA61DC" w:rsidRPr="00EA61DC" w:rsidRDefault="00EA61DC" w:rsidP="00EA61DC">
      <w:pPr>
        <w:pStyle w:val="a3"/>
        <w:spacing w:after="0" w:line="240" w:lineRule="auto"/>
        <w:ind w:left="0"/>
        <w:jc w:val="both"/>
        <w:rPr>
          <w:rFonts w:ascii="Times New Roman" w:hAnsi="Times New Roman" w:cs="Times New Roman"/>
          <w:sz w:val="28"/>
          <w:szCs w:val="28"/>
        </w:rPr>
      </w:pPr>
    </w:p>
    <w:p w:rsidR="00EA61DC" w:rsidRPr="00EA61DC" w:rsidRDefault="00EA61DC" w:rsidP="00EA61DC">
      <w:pPr>
        <w:spacing w:line="240" w:lineRule="auto"/>
        <w:jc w:val="both"/>
        <w:rPr>
          <w:rFonts w:ascii="Times New Roman" w:hAnsi="Times New Roman" w:cs="Times New Roman"/>
          <w:b/>
          <w:bCs/>
          <w:sz w:val="28"/>
          <w:szCs w:val="28"/>
        </w:rPr>
      </w:pPr>
      <w:r w:rsidRPr="00EA61DC">
        <w:rPr>
          <w:rFonts w:ascii="Times New Roman" w:hAnsi="Times New Roman" w:cs="Times New Roman"/>
          <w:b/>
          <w:bCs/>
          <w:sz w:val="28"/>
          <w:szCs w:val="28"/>
        </w:rPr>
        <w:t>68. Максимальный срок рассмотрения дела о нарушении законодательства о рекламе:</w:t>
      </w:r>
    </w:p>
    <w:p w:rsidR="00EA61DC" w:rsidRPr="00EA61DC" w:rsidRDefault="00EA61DC" w:rsidP="00EA61DC">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 xml:space="preserve">а) </w:t>
      </w:r>
      <w:r w:rsidRPr="00EA61DC">
        <w:rPr>
          <w:rFonts w:ascii="Times New Roman" w:hAnsi="Times New Roman" w:cs="Times New Roman"/>
          <w:sz w:val="28"/>
          <w:szCs w:val="28"/>
        </w:rPr>
        <w:t xml:space="preserve">  3 месяца</w:t>
      </w:r>
      <w:r>
        <w:rPr>
          <w:rFonts w:ascii="Times New Roman" w:hAnsi="Times New Roman" w:cs="Times New Roman"/>
          <w:sz w:val="28"/>
          <w:szCs w:val="28"/>
        </w:rPr>
        <w:t>;</w:t>
      </w:r>
    </w:p>
    <w:p w:rsidR="00EA61DC" w:rsidRPr="00EA61DC" w:rsidRDefault="00EA61DC" w:rsidP="00EA61DC">
      <w:pPr>
        <w:spacing w:after="0" w:line="240" w:lineRule="auto"/>
        <w:jc w:val="both"/>
        <w:rPr>
          <w:rFonts w:ascii="Times New Roman" w:hAnsi="Times New Roman" w:cs="Times New Roman"/>
          <w:sz w:val="28"/>
          <w:szCs w:val="28"/>
        </w:rPr>
      </w:pPr>
      <w:r w:rsidRPr="00EA61DC">
        <w:rPr>
          <w:rFonts w:ascii="Times New Roman" w:hAnsi="Times New Roman" w:cs="Times New Roman"/>
          <w:sz w:val="28"/>
          <w:szCs w:val="28"/>
        </w:rPr>
        <w:t>б)  6 месяцев</w:t>
      </w:r>
      <w:r>
        <w:rPr>
          <w:rFonts w:ascii="Times New Roman" w:hAnsi="Times New Roman" w:cs="Times New Roman"/>
          <w:sz w:val="28"/>
          <w:szCs w:val="28"/>
        </w:rPr>
        <w:t>;</w:t>
      </w:r>
    </w:p>
    <w:p w:rsidR="00EA61DC" w:rsidRPr="00EA61DC" w:rsidRDefault="00EA61DC" w:rsidP="00EA61DC">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hAnsi="Times New Roman" w:cs="Times New Roman"/>
          <w:sz w:val="28"/>
          <w:szCs w:val="28"/>
        </w:rPr>
        <w:t xml:space="preserve"> </w:t>
      </w:r>
      <w:r>
        <w:rPr>
          <w:rFonts w:ascii="Times New Roman" w:hAnsi="Times New Roman" w:cs="Times New Roman"/>
          <w:sz w:val="28"/>
          <w:szCs w:val="28"/>
        </w:rPr>
        <w:t xml:space="preserve"> 1 год.</w:t>
      </w:r>
    </w:p>
    <w:p w:rsidR="00EA61DC" w:rsidRPr="00EA61DC" w:rsidRDefault="00EA61DC" w:rsidP="00EA61DC">
      <w:pPr>
        <w:spacing w:after="0" w:line="240" w:lineRule="auto"/>
        <w:jc w:val="both"/>
        <w:rPr>
          <w:rFonts w:ascii="Times New Roman" w:hAnsi="Times New Roman" w:cs="Times New Roman"/>
          <w:sz w:val="28"/>
          <w:szCs w:val="28"/>
        </w:rPr>
      </w:pPr>
    </w:p>
    <w:p w:rsidR="00EA61DC" w:rsidRPr="00EA61DC" w:rsidRDefault="00EA61DC" w:rsidP="00EA61DC">
      <w:pPr>
        <w:autoSpaceDE w:val="0"/>
        <w:autoSpaceDN w:val="0"/>
        <w:adjustRightInd w:val="0"/>
        <w:spacing w:line="240" w:lineRule="auto"/>
        <w:jc w:val="both"/>
        <w:rPr>
          <w:rFonts w:ascii="Times New Roman" w:eastAsia="Times New Roman" w:hAnsi="Times New Roman" w:cs="Times New Roman"/>
          <w:b/>
          <w:sz w:val="28"/>
          <w:szCs w:val="28"/>
        </w:rPr>
      </w:pPr>
      <w:r w:rsidRPr="00EA61DC">
        <w:rPr>
          <w:rFonts w:ascii="Times New Roman" w:hAnsi="Times New Roman" w:cs="Times New Roman"/>
          <w:b/>
          <w:bCs/>
          <w:sz w:val="28"/>
          <w:szCs w:val="28"/>
        </w:rPr>
        <w:t xml:space="preserve">69. </w:t>
      </w:r>
      <w:r w:rsidRPr="00EA61DC">
        <w:rPr>
          <w:rFonts w:ascii="Times New Roman" w:eastAsia="Times New Roman" w:hAnsi="Times New Roman" w:cs="Times New Roman"/>
          <w:b/>
          <w:sz w:val="28"/>
          <w:szCs w:val="28"/>
        </w:rPr>
        <w:t>Копия приказа о возбуждении дела о нарушении антимонопольного законодательства направляется заявителю и ответчику по делу о нарушении антимонопольного законодательства в срок:</w:t>
      </w:r>
    </w:p>
    <w:p w:rsidR="00EA61DC" w:rsidRPr="00EA61DC" w:rsidRDefault="00EA61DC" w:rsidP="00EA61DC">
      <w:pPr>
        <w:autoSpaceDE w:val="0"/>
        <w:autoSpaceDN w:val="0"/>
        <w:adjustRightInd w:val="0"/>
        <w:spacing w:after="0" w:line="240" w:lineRule="auto"/>
        <w:jc w:val="both"/>
        <w:rPr>
          <w:rFonts w:ascii="Times New Roman" w:eastAsia="Times New Roman" w:hAnsi="Times New Roman" w:cs="Times New Roman"/>
          <w:b/>
          <w:sz w:val="28"/>
          <w:szCs w:val="28"/>
        </w:rPr>
      </w:pPr>
      <w:r w:rsidRPr="00EA61DC">
        <w:rPr>
          <w:rFonts w:ascii="Times New Roman" w:eastAsia="Calibri" w:hAnsi="Times New Roman" w:cs="Times New Roman"/>
          <w:snapToGrid w:val="0"/>
          <w:color w:val="000000" w:themeColor="text1"/>
          <w:sz w:val="28"/>
          <w:szCs w:val="28"/>
        </w:rPr>
        <w:t>а)</w:t>
      </w:r>
      <w:r w:rsidRPr="00EA61DC">
        <w:rPr>
          <w:rFonts w:ascii="Times New Roman" w:eastAsia="Times New Roman" w:hAnsi="Times New Roman" w:cs="Times New Roman"/>
          <w:sz w:val="28"/>
          <w:szCs w:val="28"/>
        </w:rPr>
        <w:t xml:space="preserve"> 3 дней со дня его издания</w:t>
      </w:r>
      <w:r>
        <w:rPr>
          <w:rFonts w:ascii="Times New Roman" w:eastAsia="Times New Roman" w:hAnsi="Times New Roman" w:cs="Times New Roman"/>
          <w:sz w:val="28"/>
          <w:szCs w:val="28"/>
        </w:rPr>
        <w:t>;</w:t>
      </w:r>
    </w:p>
    <w:p w:rsidR="00EA61DC" w:rsidRPr="00EA61DC" w:rsidRDefault="00EA61DC" w:rsidP="00EA61DC">
      <w:pPr>
        <w:autoSpaceDE w:val="0"/>
        <w:autoSpaceDN w:val="0"/>
        <w:adjustRightInd w:val="0"/>
        <w:spacing w:after="0" w:line="240" w:lineRule="auto"/>
        <w:jc w:val="both"/>
        <w:rPr>
          <w:rFonts w:ascii="Times New Roman" w:eastAsia="Times New Roman" w:hAnsi="Times New Roman" w:cs="Times New Roman"/>
          <w:b/>
          <w:sz w:val="28"/>
          <w:szCs w:val="28"/>
        </w:rPr>
      </w:pPr>
      <w:r w:rsidRPr="00EA61DC">
        <w:rPr>
          <w:rFonts w:ascii="Times New Roman" w:hAnsi="Times New Roman" w:cs="Times New Roman"/>
          <w:sz w:val="28"/>
          <w:szCs w:val="28"/>
        </w:rPr>
        <w:lastRenderedPageBreak/>
        <w:t>б)</w:t>
      </w:r>
      <w:r w:rsidRPr="00EA61DC">
        <w:rPr>
          <w:rFonts w:ascii="Times New Roman" w:eastAsia="Times New Roman" w:hAnsi="Times New Roman" w:cs="Times New Roman"/>
          <w:sz w:val="28"/>
          <w:szCs w:val="28"/>
        </w:rPr>
        <w:t xml:space="preserve"> 5 дней со дня его издания</w:t>
      </w:r>
      <w:r>
        <w:rPr>
          <w:rFonts w:ascii="Times New Roman" w:eastAsia="Times New Roman" w:hAnsi="Times New Roman" w:cs="Times New Roman"/>
          <w:sz w:val="28"/>
          <w:szCs w:val="28"/>
        </w:rPr>
        <w:t>;</w:t>
      </w:r>
    </w:p>
    <w:p w:rsidR="00EA61DC" w:rsidRPr="00EA61DC" w:rsidRDefault="00EA61DC" w:rsidP="00EA61DC">
      <w:pPr>
        <w:autoSpaceDE w:val="0"/>
        <w:autoSpaceDN w:val="0"/>
        <w:adjustRightInd w:val="0"/>
        <w:spacing w:after="0" w:line="240" w:lineRule="auto"/>
        <w:jc w:val="both"/>
        <w:rPr>
          <w:rFonts w:ascii="Times New Roman" w:eastAsia="Times New Roman" w:hAnsi="Times New Roman" w:cs="Times New Roman"/>
          <w:b/>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eastAsia="Times New Roman" w:hAnsi="Times New Roman" w:cs="Times New Roman"/>
          <w:sz w:val="28"/>
          <w:szCs w:val="28"/>
        </w:rPr>
        <w:t xml:space="preserve"> 7 дней со дня издания</w:t>
      </w:r>
      <w:r>
        <w:rPr>
          <w:rFonts w:ascii="Times New Roman" w:eastAsia="Times New Roman" w:hAnsi="Times New Roman" w:cs="Times New Roman"/>
          <w:sz w:val="28"/>
          <w:szCs w:val="28"/>
        </w:rPr>
        <w:t>.</w:t>
      </w:r>
    </w:p>
    <w:p w:rsidR="00EA61DC" w:rsidRPr="00EA61DC" w:rsidRDefault="00EA61DC" w:rsidP="00EA61DC">
      <w:pPr>
        <w:pStyle w:val="a3"/>
        <w:spacing w:line="240" w:lineRule="auto"/>
        <w:ind w:left="0"/>
        <w:jc w:val="both"/>
        <w:rPr>
          <w:rFonts w:ascii="Times New Roman" w:hAnsi="Times New Roman" w:cs="Times New Roman"/>
          <w:sz w:val="28"/>
          <w:szCs w:val="28"/>
        </w:rPr>
      </w:pPr>
    </w:p>
    <w:p w:rsidR="00EA61DC" w:rsidRPr="00EA61DC" w:rsidRDefault="00EA61DC" w:rsidP="00EA61DC">
      <w:pPr>
        <w:autoSpaceDE w:val="0"/>
        <w:autoSpaceDN w:val="0"/>
        <w:adjustRightInd w:val="0"/>
        <w:spacing w:line="240" w:lineRule="auto"/>
        <w:jc w:val="both"/>
        <w:rPr>
          <w:rFonts w:ascii="Times New Roman" w:eastAsia="Times New Roman" w:hAnsi="Times New Roman" w:cs="Times New Roman"/>
          <w:b/>
          <w:sz w:val="28"/>
          <w:szCs w:val="28"/>
        </w:rPr>
      </w:pPr>
      <w:r w:rsidRPr="00EA61DC">
        <w:rPr>
          <w:rFonts w:ascii="Times New Roman" w:hAnsi="Times New Roman" w:cs="Times New Roman"/>
          <w:b/>
          <w:bCs/>
          <w:sz w:val="28"/>
          <w:szCs w:val="28"/>
        </w:rPr>
        <w:t xml:space="preserve">70. </w:t>
      </w:r>
      <w:proofErr w:type="gramStart"/>
      <w:r w:rsidRPr="00EA61DC">
        <w:rPr>
          <w:rFonts w:ascii="Times New Roman" w:eastAsia="Times New Roman" w:hAnsi="Times New Roman" w:cs="Times New Roman"/>
          <w:b/>
          <w:sz w:val="28"/>
          <w:szCs w:val="28"/>
        </w:rPr>
        <w:t>В какой срок со дня вынесения определения о назначении дела о нарушении антимонопольного законодательства к рассмотрению</w:t>
      </w:r>
      <w:proofErr w:type="gramEnd"/>
      <w:r w:rsidRPr="00EA61DC">
        <w:rPr>
          <w:rFonts w:ascii="Times New Roman" w:eastAsia="Times New Roman" w:hAnsi="Times New Roman" w:cs="Times New Roman"/>
          <w:b/>
          <w:sz w:val="28"/>
          <w:szCs w:val="28"/>
        </w:rPr>
        <w:t xml:space="preserve"> копии определения направляются лицам, участвующим в деле:</w:t>
      </w:r>
    </w:p>
    <w:p w:rsidR="00EA61DC" w:rsidRPr="00EA61DC" w:rsidRDefault="00EA61DC" w:rsidP="00EA61DC">
      <w:pPr>
        <w:autoSpaceDE w:val="0"/>
        <w:autoSpaceDN w:val="0"/>
        <w:adjustRightInd w:val="0"/>
        <w:spacing w:after="0" w:line="240" w:lineRule="auto"/>
        <w:jc w:val="both"/>
        <w:rPr>
          <w:rFonts w:ascii="Times New Roman" w:eastAsia="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Pr="00EA61DC">
        <w:rPr>
          <w:rFonts w:ascii="Times New Roman" w:eastAsia="Times New Roman" w:hAnsi="Times New Roman" w:cs="Times New Roman"/>
          <w:sz w:val="28"/>
          <w:szCs w:val="28"/>
        </w:rPr>
        <w:t xml:space="preserve">  в срок, не превышающий трех рабочих дней со дня вынесения определения</w:t>
      </w:r>
      <w:r>
        <w:rPr>
          <w:rFonts w:ascii="Times New Roman" w:eastAsia="Times New Roman" w:hAnsi="Times New Roman" w:cs="Times New Roman"/>
          <w:sz w:val="28"/>
          <w:szCs w:val="28"/>
        </w:rPr>
        <w:t>;</w:t>
      </w:r>
    </w:p>
    <w:p w:rsidR="00EA61DC" w:rsidRPr="00EA61DC" w:rsidRDefault="00EA61DC" w:rsidP="00EA61DC">
      <w:pPr>
        <w:autoSpaceDE w:val="0"/>
        <w:autoSpaceDN w:val="0"/>
        <w:adjustRightInd w:val="0"/>
        <w:spacing w:after="0" w:line="240" w:lineRule="auto"/>
        <w:jc w:val="both"/>
        <w:rPr>
          <w:rFonts w:ascii="Times New Roman" w:eastAsia="Times New Roman" w:hAnsi="Times New Roman" w:cs="Times New Roman"/>
          <w:sz w:val="28"/>
          <w:szCs w:val="28"/>
        </w:rPr>
      </w:pPr>
      <w:r w:rsidRPr="00EA61DC">
        <w:rPr>
          <w:rFonts w:ascii="Times New Roman" w:hAnsi="Times New Roman" w:cs="Times New Roman"/>
          <w:sz w:val="28"/>
          <w:szCs w:val="28"/>
        </w:rPr>
        <w:t>б)</w:t>
      </w:r>
      <w:r w:rsidRPr="00EA61DC">
        <w:rPr>
          <w:rFonts w:ascii="Times New Roman" w:eastAsia="Times New Roman" w:hAnsi="Times New Roman" w:cs="Times New Roman"/>
          <w:sz w:val="28"/>
          <w:szCs w:val="28"/>
        </w:rPr>
        <w:t xml:space="preserve">  в срок, не превышающий пяти рабочих дней со дня вынесения определения</w:t>
      </w:r>
      <w:r>
        <w:rPr>
          <w:rFonts w:ascii="Times New Roman" w:eastAsia="Times New Roman" w:hAnsi="Times New Roman" w:cs="Times New Roman"/>
          <w:sz w:val="28"/>
          <w:szCs w:val="28"/>
        </w:rPr>
        <w:t>;</w:t>
      </w:r>
    </w:p>
    <w:p w:rsidR="00EA61DC" w:rsidRPr="00EA61DC" w:rsidRDefault="00EA61DC" w:rsidP="00EA61DC">
      <w:pPr>
        <w:autoSpaceDE w:val="0"/>
        <w:autoSpaceDN w:val="0"/>
        <w:adjustRightInd w:val="0"/>
        <w:spacing w:after="0" w:line="240" w:lineRule="auto"/>
        <w:jc w:val="both"/>
        <w:rPr>
          <w:rFonts w:ascii="Times New Roman" w:eastAsia="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eastAsia="Times New Roman" w:hAnsi="Times New Roman" w:cs="Times New Roman"/>
          <w:sz w:val="28"/>
          <w:szCs w:val="28"/>
        </w:rPr>
        <w:t xml:space="preserve">  в срок, не превышающий десяти рабочих дней со дня вынесения определения</w:t>
      </w:r>
      <w:r>
        <w:rPr>
          <w:rFonts w:ascii="Times New Roman" w:eastAsia="Times New Roman" w:hAnsi="Times New Roman" w:cs="Times New Roman"/>
          <w:sz w:val="28"/>
          <w:szCs w:val="28"/>
        </w:rPr>
        <w:t>.</w:t>
      </w:r>
    </w:p>
    <w:p w:rsidR="00EA61DC" w:rsidRPr="00EA61DC" w:rsidRDefault="00EA61DC" w:rsidP="00EA61DC">
      <w:pPr>
        <w:spacing w:line="240" w:lineRule="auto"/>
        <w:jc w:val="both"/>
        <w:rPr>
          <w:rFonts w:ascii="Times New Roman" w:hAnsi="Times New Roman" w:cs="Times New Roman"/>
          <w:sz w:val="28"/>
          <w:szCs w:val="28"/>
        </w:rPr>
      </w:pPr>
    </w:p>
    <w:p w:rsidR="00EA61DC" w:rsidRPr="00EA61DC" w:rsidRDefault="00EA61DC" w:rsidP="00EA61DC">
      <w:pPr>
        <w:pStyle w:val="ConsPlusNonformat"/>
        <w:jc w:val="both"/>
        <w:rPr>
          <w:rFonts w:ascii="Times New Roman" w:hAnsi="Times New Roman" w:cs="Times New Roman"/>
          <w:b/>
          <w:bCs/>
          <w:sz w:val="28"/>
          <w:szCs w:val="28"/>
        </w:rPr>
      </w:pPr>
      <w:r w:rsidRPr="00EA61DC">
        <w:rPr>
          <w:rFonts w:ascii="Times New Roman" w:hAnsi="Times New Roman" w:cs="Times New Roman"/>
          <w:b/>
          <w:bCs/>
          <w:sz w:val="28"/>
          <w:szCs w:val="28"/>
        </w:rPr>
        <w:t>71. Что является результатом исполнения государственной функции по возбуждению и рассмотрению дел о нарушениях антимонопольного законодательства:</w:t>
      </w:r>
    </w:p>
    <w:p w:rsidR="00EA61DC" w:rsidRPr="00EA61DC" w:rsidRDefault="00EA61DC" w:rsidP="00EA61DC">
      <w:pPr>
        <w:pStyle w:val="ConsPlusNonformat"/>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 xml:space="preserve">а) </w:t>
      </w:r>
      <w:r w:rsidRPr="00EA61DC">
        <w:rPr>
          <w:rFonts w:ascii="Times New Roman" w:hAnsi="Times New Roman" w:cs="Times New Roman"/>
          <w:sz w:val="28"/>
          <w:szCs w:val="28"/>
        </w:rPr>
        <w:t>принимаемые и выдаваемые антимонопольным органом решения, предписания, предупреждения;</w:t>
      </w:r>
    </w:p>
    <w:p w:rsidR="00EA61DC" w:rsidRPr="00EA61DC" w:rsidRDefault="00EA61DC" w:rsidP="00EA61DC">
      <w:pPr>
        <w:pStyle w:val="ConsPlusNonformat"/>
        <w:rPr>
          <w:rFonts w:ascii="Times New Roman" w:hAnsi="Times New Roman" w:cs="Times New Roman"/>
          <w:bCs/>
          <w:sz w:val="28"/>
          <w:szCs w:val="28"/>
        </w:rPr>
      </w:pPr>
      <w:r w:rsidRPr="00EA61DC">
        <w:rPr>
          <w:rFonts w:ascii="Times New Roman" w:hAnsi="Times New Roman" w:cs="Times New Roman"/>
          <w:sz w:val="28"/>
          <w:szCs w:val="28"/>
        </w:rPr>
        <w:t>б)</w:t>
      </w:r>
      <w:r w:rsidRPr="00EA61DC">
        <w:rPr>
          <w:rFonts w:ascii="Times New Roman" w:hAnsi="Times New Roman" w:cs="Times New Roman"/>
          <w:bCs/>
          <w:sz w:val="28"/>
          <w:szCs w:val="28"/>
        </w:rPr>
        <w:t xml:space="preserve">  принимаемые и выдаваемые антимонопольным органом решения, предписания;</w:t>
      </w:r>
    </w:p>
    <w:p w:rsidR="00EA61DC" w:rsidRPr="00EA61DC" w:rsidRDefault="00EA61DC" w:rsidP="00EA61DC">
      <w:pPr>
        <w:pStyle w:val="ConsPlusNonformat"/>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hAnsi="Times New Roman" w:cs="Times New Roman"/>
          <w:sz w:val="28"/>
          <w:szCs w:val="28"/>
        </w:rPr>
        <w:t xml:space="preserve">  принимаемые и выдаваемые антимонопольным органом решения.</w:t>
      </w:r>
    </w:p>
    <w:p w:rsidR="00EA61DC" w:rsidRPr="00EA61DC" w:rsidRDefault="00EA61DC" w:rsidP="00EA61DC">
      <w:pPr>
        <w:spacing w:after="80" w:line="240" w:lineRule="auto"/>
        <w:jc w:val="both"/>
        <w:rPr>
          <w:rFonts w:ascii="Times New Roman" w:hAnsi="Times New Roman" w:cs="Times New Roman"/>
          <w:sz w:val="28"/>
          <w:szCs w:val="28"/>
        </w:rPr>
      </w:pPr>
    </w:p>
    <w:p w:rsidR="00EA61DC" w:rsidRPr="00EA61DC" w:rsidRDefault="00EA61DC" w:rsidP="00EA61DC">
      <w:pPr>
        <w:spacing w:after="0" w:line="240" w:lineRule="auto"/>
        <w:jc w:val="both"/>
        <w:rPr>
          <w:rFonts w:ascii="Times New Roman" w:eastAsia="Times New Roman" w:hAnsi="Times New Roman" w:cs="Times New Roman"/>
          <w:b/>
          <w:color w:val="000000"/>
          <w:sz w:val="28"/>
          <w:szCs w:val="28"/>
          <w:lang w:eastAsia="ru-RU"/>
        </w:rPr>
      </w:pPr>
      <w:r w:rsidRPr="00EA61DC">
        <w:rPr>
          <w:rFonts w:ascii="Times New Roman" w:hAnsi="Times New Roman" w:cs="Times New Roman"/>
          <w:b/>
          <w:bCs/>
          <w:sz w:val="28"/>
          <w:szCs w:val="28"/>
        </w:rPr>
        <w:t>72. Может ли территориальная сетевая организация отказать заявителю в заключени</w:t>
      </w:r>
      <w:proofErr w:type="gramStart"/>
      <w:r w:rsidRPr="00EA61DC">
        <w:rPr>
          <w:rFonts w:ascii="Times New Roman" w:hAnsi="Times New Roman" w:cs="Times New Roman"/>
          <w:b/>
          <w:bCs/>
          <w:sz w:val="28"/>
          <w:szCs w:val="28"/>
        </w:rPr>
        <w:t>и</w:t>
      </w:r>
      <w:proofErr w:type="gramEnd"/>
      <w:r w:rsidRPr="00EA61DC">
        <w:rPr>
          <w:rFonts w:ascii="Times New Roman" w:hAnsi="Times New Roman" w:cs="Times New Roman"/>
          <w:b/>
          <w:bCs/>
          <w:sz w:val="28"/>
          <w:szCs w:val="28"/>
        </w:rPr>
        <w:t xml:space="preserve"> договора об осуществлении технологического присоединения к электрическим сетям</w:t>
      </w:r>
      <w:r w:rsidRPr="00EA61DC">
        <w:rPr>
          <w:rFonts w:ascii="Times New Roman" w:eastAsia="Times New Roman" w:hAnsi="Times New Roman" w:cs="Times New Roman"/>
          <w:b/>
          <w:color w:val="000000"/>
          <w:sz w:val="28"/>
          <w:szCs w:val="28"/>
          <w:lang w:eastAsia="ru-RU"/>
        </w:rPr>
        <w:t>:</w:t>
      </w:r>
    </w:p>
    <w:p w:rsidR="00EA61DC" w:rsidRPr="00EA61DC" w:rsidRDefault="00EA61DC" w:rsidP="00EA61DC">
      <w:pPr>
        <w:spacing w:after="0" w:line="240" w:lineRule="auto"/>
        <w:jc w:val="both"/>
        <w:rPr>
          <w:rFonts w:ascii="Times New Roman" w:eastAsia="Times New Roman" w:hAnsi="Times New Roman" w:cs="Times New Roman"/>
          <w:b/>
          <w:color w:val="000000"/>
          <w:sz w:val="28"/>
          <w:szCs w:val="28"/>
          <w:lang w:eastAsia="ru-RU"/>
        </w:rPr>
      </w:pPr>
    </w:p>
    <w:p w:rsidR="00EA61DC" w:rsidRPr="00EA61DC" w:rsidRDefault="00EA61DC" w:rsidP="00EA61DC">
      <w:pPr>
        <w:spacing w:after="0" w:line="240" w:lineRule="auto"/>
        <w:jc w:val="both"/>
        <w:rPr>
          <w:rFonts w:ascii="Times New Roman" w:eastAsia="Times New Roman" w:hAnsi="Times New Roman" w:cs="Times New Roman"/>
          <w:color w:val="000000"/>
          <w:sz w:val="28"/>
          <w:szCs w:val="28"/>
          <w:lang w:eastAsia="ru-RU"/>
        </w:rPr>
      </w:pPr>
      <w:r w:rsidRPr="00EA61DC">
        <w:rPr>
          <w:rFonts w:ascii="Times New Roman" w:eastAsia="Calibri" w:hAnsi="Times New Roman" w:cs="Times New Roman"/>
          <w:snapToGrid w:val="0"/>
          <w:color w:val="000000" w:themeColor="text1"/>
          <w:sz w:val="28"/>
          <w:szCs w:val="28"/>
        </w:rPr>
        <w:t>а)</w:t>
      </w:r>
      <w:r w:rsidRPr="00EA61DC">
        <w:rPr>
          <w:rFonts w:ascii="Times New Roman" w:eastAsia="Times New Roman" w:hAnsi="Times New Roman" w:cs="Times New Roman"/>
          <w:color w:val="000000"/>
          <w:sz w:val="28"/>
          <w:szCs w:val="28"/>
          <w:lang w:eastAsia="ru-RU"/>
        </w:rPr>
        <w:t xml:space="preserve">  да</w:t>
      </w:r>
      <w:r>
        <w:rPr>
          <w:rFonts w:ascii="Times New Roman" w:eastAsia="Times New Roman" w:hAnsi="Times New Roman" w:cs="Times New Roman"/>
          <w:color w:val="000000"/>
          <w:sz w:val="28"/>
          <w:szCs w:val="28"/>
          <w:lang w:eastAsia="ru-RU"/>
        </w:rPr>
        <w:t>;</w:t>
      </w:r>
    </w:p>
    <w:p w:rsidR="00EA61DC" w:rsidRPr="00EA61DC" w:rsidRDefault="00EA61DC" w:rsidP="00EA61DC">
      <w:pPr>
        <w:spacing w:after="0" w:line="240" w:lineRule="auto"/>
        <w:jc w:val="both"/>
        <w:rPr>
          <w:rFonts w:ascii="Times New Roman" w:eastAsia="Times New Roman" w:hAnsi="Times New Roman" w:cs="Times New Roman"/>
          <w:color w:val="000000"/>
          <w:sz w:val="28"/>
          <w:szCs w:val="28"/>
          <w:lang w:eastAsia="ru-RU"/>
        </w:rPr>
      </w:pPr>
      <w:r w:rsidRPr="00EA61DC">
        <w:rPr>
          <w:rFonts w:ascii="Times New Roman" w:hAnsi="Times New Roman" w:cs="Times New Roman"/>
          <w:sz w:val="28"/>
          <w:szCs w:val="28"/>
        </w:rPr>
        <w:t>б)</w:t>
      </w:r>
      <w:r w:rsidRPr="00EA61DC">
        <w:rPr>
          <w:rFonts w:ascii="Times New Roman" w:eastAsia="Times New Roman" w:hAnsi="Times New Roman" w:cs="Times New Roman"/>
          <w:color w:val="000000"/>
          <w:sz w:val="28"/>
          <w:szCs w:val="28"/>
          <w:lang w:eastAsia="ru-RU"/>
        </w:rPr>
        <w:t xml:space="preserve">   нет</w:t>
      </w:r>
      <w:r>
        <w:rPr>
          <w:rFonts w:ascii="Times New Roman" w:eastAsia="Times New Roman" w:hAnsi="Times New Roman" w:cs="Times New Roman"/>
          <w:color w:val="000000"/>
          <w:sz w:val="28"/>
          <w:szCs w:val="28"/>
          <w:lang w:eastAsia="ru-RU"/>
        </w:rPr>
        <w:t>.</w:t>
      </w:r>
      <w:r w:rsidRPr="00EA61DC">
        <w:rPr>
          <w:rFonts w:ascii="Times New Roman" w:eastAsia="Times New Roman" w:hAnsi="Times New Roman" w:cs="Times New Roman"/>
          <w:color w:val="000000"/>
          <w:sz w:val="28"/>
          <w:szCs w:val="28"/>
          <w:lang w:eastAsia="ru-RU"/>
        </w:rPr>
        <w:t xml:space="preserve"> </w:t>
      </w:r>
    </w:p>
    <w:p w:rsidR="00EA61DC" w:rsidRPr="00EA61DC" w:rsidRDefault="00EA61DC" w:rsidP="00EA61DC">
      <w:pPr>
        <w:spacing w:line="240" w:lineRule="auto"/>
        <w:jc w:val="both"/>
        <w:rPr>
          <w:rFonts w:ascii="Times New Roman" w:hAnsi="Times New Roman" w:cs="Times New Roman"/>
          <w:sz w:val="28"/>
          <w:szCs w:val="28"/>
        </w:rPr>
      </w:pPr>
    </w:p>
    <w:p w:rsidR="00EA61DC" w:rsidRPr="00EA61DC" w:rsidRDefault="00EA61DC" w:rsidP="00EA61DC">
      <w:pPr>
        <w:autoSpaceDE w:val="0"/>
        <w:autoSpaceDN w:val="0"/>
        <w:adjustRightInd w:val="0"/>
        <w:spacing w:after="0" w:line="240" w:lineRule="auto"/>
        <w:jc w:val="both"/>
        <w:rPr>
          <w:rFonts w:ascii="Times New Roman" w:hAnsi="Times New Roman" w:cs="Times New Roman"/>
          <w:b/>
          <w:sz w:val="28"/>
          <w:szCs w:val="28"/>
        </w:rPr>
      </w:pPr>
      <w:r w:rsidRPr="00EA61DC">
        <w:rPr>
          <w:rFonts w:ascii="Times New Roman" w:hAnsi="Times New Roman" w:cs="Times New Roman"/>
          <w:b/>
          <w:bCs/>
          <w:sz w:val="28"/>
          <w:szCs w:val="28"/>
        </w:rPr>
        <w:t>73.  Субъекты рынков электрической энергии несут ответственность в соответствии с законодательством Российской Федерации</w:t>
      </w:r>
      <w:r w:rsidRPr="00EA61DC">
        <w:rPr>
          <w:rFonts w:ascii="Times New Roman" w:hAnsi="Times New Roman" w:cs="Times New Roman"/>
          <w:b/>
          <w:sz w:val="28"/>
          <w:szCs w:val="28"/>
        </w:rPr>
        <w:t>:</w:t>
      </w:r>
    </w:p>
    <w:p w:rsidR="00EA61DC" w:rsidRPr="00EA61DC" w:rsidRDefault="00EA61DC" w:rsidP="00EA61DC">
      <w:pPr>
        <w:autoSpaceDE w:val="0"/>
        <w:autoSpaceDN w:val="0"/>
        <w:adjustRightInd w:val="0"/>
        <w:spacing w:after="0" w:line="240" w:lineRule="auto"/>
        <w:jc w:val="both"/>
        <w:rPr>
          <w:rFonts w:ascii="Times New Roman" w:hAnsi="Times New Roman" w:cs="Times New Roman"/>
          <w:b/>
          <w:sz w:val="28"/>
          <w:szCs w:val="28"/>
        </w:rPr>
      </w:pPr>
    </w:p>
    <w:p w:rsidR="00EA61DC" w:rsidRPr="00EA61DC" w:rsidRDefault="00EA61DC" w:rsidP="00EA61DC">
      <w:pPr>
        <w:autoSpaceDE w:val="0"/>
        <w:autoSpaceDN w:val="0"/>
        <w:adjustRightInd w:val="0"/>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 xml:space="preserve">а) </w:t>
      </w:r>
      <w:r w:rsidRPr="00EA61DC">
        <w:rPr>
          <w:rFonts w:ascii="Times New Roman" w:hAnsi="Times New Roman" w:cs="Times New Roman"/>
          <w:sz w:val="28"/>
          <w:szCs w:val="28"/>
        </w:rPr>
        <w:t>за полноту раскрываемой информации</w:t>
      </w:r>
      <w:r>
        <w:rPr>
          <w:rFonts w:ascii="Times New Roman" w:hAnsi="Times New Roman" w:cs="Times New Roman"/>
          <w:sz w:val="28"/>
          <w:szCs w:val="28"/>
        </w:rPr>
        <w:t>;</w:t>
      </w:r>
    </w:p>
    <w:p w:rsidR="00EA61DC" w:rsidRPr="00EA61DC" w:rsidRDefault="00EA61DC" w:rsidP="00EA61DC">
      <w:pPr>
        <w:autoSpaceDE w:val="0"/>
        <w:autoSpaceDN w:val="0"/>
        <w:adjustRightInd w:val="0"/>
        <w:spacing w:after="0" w:line="240" w:lineRule="auto"/>
        <w:jc w:val="both"/>
        <w:rPr>
          <w:rFonts w:ascii="Times New Roman" w:hAnsi="Times New Roman" w:cs="Times New Roman"/>
          <w:sz w:val="28"/>
          <w:szCs w:val="28"/>
        </w:rPr>
      </w:pPr>
      <w:r w:rsidRPr="00EA61DC">
        <w:rPr>
          <w:rFonts w:ascii="Times New Roman" w:hAnsi="Times New Roman" w:cs="Times New Roman"/>
          <w:sz w:val="28"/>
          <w:szCs w:val="28"/>
        </w:rPr>
        <w:t>б) за достоверность раскрываемой информации</w:t>
      </w:r>
      <w:r>
        <w:rPr>
          <w:rFonts w:ascii="Times New Roman" w:hAnsi="Times New Roman" w:cs="Times New Roman"/>
          <w:sz w:val="28"/>
          <w:szCs w:val="28"/>
        </w:rPr>
        <w:t>;</w:t>
      </w:r>
    </w:p>
    <w:p w:rsidR="00EA61DC" w:rsidRPr="00EA61DC" w:rsidRDefault="00EA61DC" w:rsidP="00EA61DC">
      <w:pPr>
        <w:autoSpaceDE w:val="0"/>
        <w:autoSpaceDN w:val="0"/>
        <w:adjustRightInd w:val="0"/>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hAnsi="Times New Roman" w:cs="Times New Roman"/>
          <w:sz w:val="28"/>
          <w:szCs w:val="28"/>
        </w:rPr>
        <w:t xml:space="preserve"> за полноту и достоверность раскрываемой информации</w:t>
      </w:r>
      <w:r>
        <w:rPr>
          <w:rFonts w:ascii="Times New Roman" w:hAnsi="Times New Roman" w:cs="Times New Roman"/>
          <w:sz w:val="28"/>
          <w:szCs w:val="28"/>
        </w:rPr>
        <w:t>.</w:t>
      </w:r>
    </w:p>
    <w:p w:rsidR="00EA61DC" w:rsidRPr="00EA61DC" w:rsidRDefault="00EA61DC" w:rsidP="00EA61DC">
      <w:pPr>
        <w:spacing w:line="240" w:lineRule="auto"/>
        <w:jc w:val="both"/>
        <w:rPr>
          <w:rFonts w:ascii="Times New Roman" w:hAnsi="Times New Roman" w:cs="Times New Roman"/>
          <w:sz w:val="28"/>
          <w:szCs w:val="28"/>
        </w:rPr>
      </w:pPr>
    </w:p>
    <w:p w:rsidR="00EA61DC" w:rsidRPr="00EA61DC" w:rsidRDefault="00EA61DC" w:rsidP="00EA61DC">
      <w:pPr>
        <w:spacing w:after="0" w:line="240" w:lineRule="auto"/>
        <w:jc w:val="both"/>
        <w:rPr>
          <w:rFonts w:ascii="Times New Roman" w:hAnsi="Times New Roman" w:cs="Times New Roman"/>
          <w:b/>
          <w:sz w:val="28"/>
          <w:szCs w:val="28"/>
        </w:rPr>
      </w:pPr>
      <w:r w:rsidRPr="00EA61DC">
        <w:rPr>
          <w:rFonts w:ascii="Times New Roman" w:hAnsi="Times New Roman" w:cs="Times New Roman"/>
          <w:b/>
          <w:bCs/>
          <w:sz w:val="28"/>
          <w:szCs w:val="28"/>
        </w:rPr>
        <w:t xml:space="preserve">74. </w:t>
      </w:r>
      <w:r w:rsidRPr="00EA61DC">
        <w:rPr>
          <w:rFonts w:ascii="Times New Roman" w:hAnsi="Times New Roman" w:cs="Times New Roman"/>
          <w:b/>
          <w:sz w:val="28"/>
          <w:szCs w:val="28"/>
        </w:rPr>
        <w:t>Услуги и обязательства, не предусмотренные Правилами технологического присоединения:</w:t>
      </w:r>
    </w:p>
    <w:p w:rsidR="00EA61DC" w:rsidRPr="00EA61DC" w:rsidRDefault="00EA61DC" w:rsidP="00EA61DC">
      <w:pPr>
        <w:spacing w:after="0" w:line="240" w:lineRule="auto"/>
        <w:jc w:val="both"/>
        <w:rPr>
          <w:rFonts w:ascii="Times New Roman" w:hAnsi="Times New Roman" w:cs="Times New Roman"/>
          <w:b/>
          <w:sz w:val="28"/>
          <w:szCs w:val="28"/>
        </w:rPr>
      </w:pPr>
    </w:p>
    <w:p w:rsidR="00EA61DC" w:rsidRPr="00EA61DC" w:rsidRDefault="00EA61DC" w:rsidP="00EA61DC">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Pr="00EA61DC">
        <w:rPr>
          <w:rFonts w:ascii="Times New Roman" w:hAnsi="Times New Roman" w:cs="Times New Roman"/>
          <w:sz w:val="28"/>
          <w:szCs w:val="28"/>
        </w:rPr>
        <w:t xml:space="preserve">  разрешается навязывать заявителю</w:t>
      </w:r>
      <w:r>
        <w:rPr>
          <w:rFonts w:ascii="Times New Roman" w:hAnsi="Times New Roman" w:cs="Times New Roman"/>
          <w:sz w:val="28"/>
          <w:szCs w:val="28"/>
        </w:rPr>
        <w:t>;</w:t>
      </w:r>
    </w:p>
    <w:p w:rsidR="00EA61DC" w:rsidRPr="00EA61DC" w:rsidRDefault="00EA61DC" w:rsidP="00EA61DC">
      <w:pPr>
        <w:spacing w:after="0" w:line="240" w:lineRule="auto"/>
        <w:jc w:val="both"/>
        <w:rPr>
          <w:rFonts w:ascii="Times New Roman" w:hAnsi="Times New Roman" w:cs="Times New Roman"/>
          <w:sz w:val="28"/>
          <w:szCs w:val="28"/>
        </w:rPr>
      </w:pPr>
      <w:r w:rsidRPr="00EA61DC">
        <w:rPr>
          <w:rFonts w:ascii="Times New Roman" w:hAnsi="Times New Roman" w:cs="Times New Roman"/>
          <w:sz w:val="28"/>
          <w:szCs w:val="28"/>
        </w:rPr>
        <w:t>б)  разрешается навязывать некоторые условия</w:t>
      </w:r>
      <w:r>
        <w:rPr>
          <w:rFonts w:ascii="Times New Roman" w:hAnsi="Times New Roman" w:cs="Times New Roman"/>
          <w:sz w:val="28"/>
          <w:szCs w:val="28"/>
        </w:rPr>
        <w:t>;</w:t>
      </w:r>
    </w:p>
    <w:p w:rsidR="00EA61DC" w:rsidRPr="00EA61DC" w:rsidRDefault="00EA61DC" w:rsidP="00EA61DC">
      <w:pPr>
        <w:spacing w:after="0" w:line="240" w:lineRule="auto"/>
        <w:jc w:val="both"/>
        <w:rPr>
          <w:rFonts w:ascii="Times New Roman" w:eastAsia="Times New Roman" w:hAnsi="Times New Roman" w:cs="Times New Roman"/>
          <w:sz w:val="28"/>
          <w:szCs w:val="28"/>
          <w:lang w:eastAsia="ru-RU"/>
        </w:rPr>
      </w:pPr>
      <w:r w:rsidRPr="00EA61DC">
        <w:rPr>
          <w:rFonts w:ascii="Times New Roman" w:eastAsia="Calibri" w:hAnsi="Times New Roman" w:cs="Times New Roman"/>
          <w:snapToGrid w:val="0"/>
          <w:color w:val="000000" w:themeColor="text1"/>
          <w:sz w:val="28"/>
          <w:szCs w:val="28"/>
        </w:rPr>
        <w:t>в)</w:t>
      </w:r>
      <w:r w:rsidRPr="00EA61DC">
        <w:rPr>
          <w:rFonts w:ascii="Times New Roman" w:eastAsia="Times New Roman" w:hAnsi="Times New Roman" w:cs="Times New Roman"/>
          <w:sz w:val="28"/>
          <w:szCs w:val="28"/>
          <w:lang w:eastAsia="ru-RU"/>
        </w:rPr>
        <w:t xml:space="preserve">  запрещается навязывать заявителю</w:t>
      </w:r>
      <w:r>
        <w:rPr>
          <w:rFonts w:ascii="Times New Roman" w:eastAsia="Times New Roman" w:hAnsi="Times New Roman" w:cs="Times New Roman"/>
          <w:sz w:val="28"/>
          <w:szCs w:val="28"/>
          <w:lang w:eastAsia="ru-RU"/>
        </w:rPr>
        <w:t>.</w:t>
      </w:r>
    </w:p>
    <w:p w:rsidR="00EA61DC" w:rsidRPr="00EA61DC" w:rsidRDefault="00EA61DC" w:rsidP="00EA61DC">
      <w:pPr>
        <w:spacing w:after="0" w:line="240" w:lineRule="auto"/>
        <w:jc w:val="both"/>
        <w:rPr>
          <w:rFonts w:ascii="Times New Roman" w:eastAsia="Times New Roman" w:hAnsi="Times New Roman" w:cs="Times New Roman"/>
          <w:sz w:val="28"/>
          <w:szCs w:val="28"/>
          <w:lang w:eastAsia="ru-RU"/>
        </w:rPr>
      </w:pPr>
    </w:p>
    <w:p w:rsidR="00EA61DC" w:rsidRPr="00EA61DC" w:rsidRDefault="00EA61DC" w:rsidP="00EA61DC">
      <w:pPr>
        <w:autoSpaceDE w:val="0"/>
        <w:autoSpaceDN w:val="0"/>
        <w:adjustRightInd w:val="0"/>
        <w:spacing w:after="0" w:line="240" w:lineRule="auto"/>
        <w:jc w:val="both"/>
        <w:rPr>
          <w:rFonts w:ascii="Times New Roman" w:hAnsi="Times New Roman" w:cs="Times New Roman"/>
          <w:b/>
          <w:sz w:val="28"/>
          <w:szCs w:val="28"/>
        </w:rPr>
      </w:pPr>
      <w:r w:rsidRPr="00EA61DC">
        <w:rPr>
          <w:rFonts w:ascii="Times New Roman" w:hAnsi="Times New Roman" w:cs="Times New Roman"/>
          <w:b/>
          <w:bCs/>
          <w:sz w:val="28"/>
          <w:szCs w:val="28"/>
        </w:rPr>
        <w:lastRenderedPageBreak/>
        <w:t xml:space="preserve">75. </w:t>
      </w:r>
      <w:r w:rsidRPr="00EA61DC">
        <w:rPr>
          <w:rFonts w:ascii="Times New Roman" w:hAnsi="Times New Roman" w:cs="Times New Roman"/>
          <w:b/>
          <w:sz w:val="28"/>
          <w:szCs w:val="28"/>
        </w:rPr>
        <w:t>В каком году у антимонопольного органа появились полномочия по направлению предупреждений?</w:t>
      </w:r>
    </w:p>
    <w:p w:rsidR="00EA61DC" w:rsidRPr="00EA61DC" w:rsidRDefault="00EA61DC" w:rsidP="00EA61DC">
      <w:pPr>
        <w:autoSpaceDE w:val="0"/>
        <w:autoSpaceDN w:val="0"/>
        <w:adjustRightInd w:val="0"/>
        <w:spacing w:after="0" w:line="240" w:lineRule="auto"/>
        <w:contextualSpacing/>
        <w:jc w:val="both"/>
        <w:rPr>
          <w:rFonts w:ascii="Times New Roman" w:hAnsi="Times New Roman" w:cs="Times New Roman"/>
          <w:sz w:val="28"/>
          <w:szCs w:val="28"/>
        </w:rPr>
      </w:pPr>
    </w:p>
    <w:p w:rsidR="00EA61DC" w:rsidRPr="00EA61DC" w:rsidRDefault="00EA61DC" w:rsidP="00EA61DC">
      <w:pPr>
        <w:autoSpaceDE w:val="0"/>
        <w:autoSpaceDN w:val="0"/>
        <w:adjustRightInd w:val="0"/>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Pr="00EA61DC">
        <w:rPr>
          <w:rFonts w:ascii="Times New Roman" w:hAnsi="Times New Roman" w:cs="Times New Roman"/>
          <w:sz w:val="28"/>
          <w:szCs w:val="28"/>
        </w:rPr>
        <w:t xml:space="preserve">  в 2009 году («второй антимонопольный пакет»)</w:t>
      </w:r>
      <w:r>
        <w:rPr>
          <w:rFonts w:ascii="Times New Roman" w:hAnsi="Times New Roman" w:cs="Times New Roman"/>
          <w:sz w:val="28"/>
          <w:szCs w:val="28"/>
        </w:rPr>
        <w:t>;</w:t>
      </w:r>
    </w:p>
    <w:p w:rsidR="00EA61DC" w:rsidRPr="00EA61DC" w:rsidRDefault="00EA61DC" w:rsidP="00EA61DC">
      <w:pPr>
        <w:autoSpaceDE w:val="0"/>
        <w:autoSpaceDN w:val="0"/>
        <w:adjustRightInd w:val="0"/>
        <w:spacing w:after="0" w:line="240" w:lineRule="auto"/>
        <w:jc w:val="both"/>
        <w:rPr>
          <w:rFonts w:ascii="Times New Roman" w:hAnsi="Times New Roman" w:cs="Times New Roman"/>
          <w:sz w:val="28"/>
          <w:szCs w:val="28"/>
        </w:rPr>
      </w:pPr>
      <w:r w:rsidRPr="00EA61DC">
        <w:rPr>
          <w:rFonts w:ascii="Times New Roman" w:hAnsi="Times New Roman" w:cs="Times New Roman"/>
          <w:sz w:val="28"/>
          <w:szCs w:val="28"/>
        </w:rPr>
        <w:t>б)  в 2012 году («третий антимонопольный пакет»)</w:t>
      </w:r>
      <w:r>
        <w:rPr>
          <w:rFonts w:ascii="Times New Roman" w:hAnsi="Times New Roman" w:cs="Times New Roman"/>
          <w:sz w:val="28"/>
          <w:szCs w:val="28"/>
        </w:rPr>
        <w:t>;</w:t>
      </w:r>
    </w:p>
    <w:p w:rsidR="00EA61DC" w:rsidRPr="00EA61DC" w:rsidRDefault="00EA61DC" w:rsidP="00EA61DC">
      <w:pPr>
        <w:spacing w:after="0" w:line="240" w:lineRule="auto"/>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в)</w:t>
      </w:r>
      <w:r w:rsidRPr="00EA61DC">
        <w:rPr>
          <w:rFonts w:ascii="Times New Roman" w:hAnsi="Times New Roman" w:cs="Times New Roman"/>
          <w:sz w:val="28"/>
          <w:szCs w:val="28"/>
        </w:rPr>
        <w:t xml:space="preserve">  в 2016 году («четвертый антимонопольный пакет»)</w:t>
      </w:r>
      <w:r>
        <w:rPr>
          <w:rFonts w:ascii="Times New Roman" w:hAnsi="Times New Roman" w:cs="Times New Roman"/>
          <w:sz w:val="28"/>
          <w:szCs w:val="28"/>
        </w:rPr>
        <w:t>.</w:t>
      </w:r>
    </w:p>
    <w:p w:rsidR="00EA61DC" w:rsidRPr="00EA61DC" w:rsidRDefault="00EA61DC" w:rsidP="00EA61DC">
      <w:pPr>
        <w:spacing w:line="240" w:lineRule="auto"/>
        <w:jc w:val="both"/>
        <w:rPr>
          <w:rFonts w:ascii="Times New Roman" w:hAnsi="Times New Roman" w:cs="Times New Roman"/>
          <w:b/>
          <w:bCs/>
          <w:sz w:val="28"/>
          <w:szCs w:val="28"/>
        </w:rPr>
      </w:pPr>
    </w:p>
    <w:p w:rsidR="00EA61DC" w:rsidRPr="00EA61DC" w:rsidRDefault="00EA61DC" w:rsidP="00EA61DC">
      <w:pPr>
        <w:autoSpaceDE w:val="0"/>
        <w:autoSpaceDN w:val="0"/>
        <w:adjustRightInd w:val="0"/>
        <w:spacing w:after="0" w:line="240" w:lineRule="auto"/>
        <w:contextualSpacing/>
        <w:jc w:val="both"/>
        <w:rPr>
          <w:rFonts w:ascii="Times New Roman" w:hAnsi="Times New Roman" w:cs="Times New Roman"/>
          <w:b/>
          <w:sz w:val="28"/>
          <w:szCs w:val="28"/>
        </w:rPr>
      </w:pPr>
      <w:r w:rsidRPr="00EA61DC">
        <w:rPr>
          <w:rFonts w:ascii="Times New Roman" w:hAnsi="Times New Roman" w:cs="Times New Roman"/>
          <w:b/>
          <w:bCs/>
          <w:sz w:val="28"/>
          <w:szCs w:val="28"/>
        </w:rPr>
        <w:t>76.</w:t>
      </w:r>
      <w:r w:rsidRPr="00EA61DC">
        <w:rPr>
          <w:rFonts w:ascii="Times New Roman" w:hAnsi="Times New Roman" w:cs="Times New Roman"/>
          <w:b/>
          <w:sz w:val="28"/>
          <w:szCs w:val="28"/>
        </w:rPr>
        <w:t xml:space="preserve"> В </w:t>
      </w:r>
      <w:proofErr w:type="gramStart"/>
      <w:r w:rsidRPr="00EA61DC">
        <w:rPr>
          <w:rFonts w:ascii="Times New Roman" w:hAnsi="Times New Roman" w:cs="Times New Roman"/>
          <w:b/>
          <w:sz w:val="28"/>
          <w:szCs w:val="28"/>
        </w:rPr>
        <w:t>течение</w:t>
      </w:r>
      <w:proofErr w:type="gramEnd"/>
      <w:r w:rsidRPr="00EA61DC">
        <w:rPr>
          <w:rFonts w:ascii="Times New Roman" w:hAnsi="Times New Roman" w:cs="Times New Roman"/>
          <w:b/>
          <w:sz w:val="28"/>
          <w:szCs w:val="28"/>
        </w:rPr>
        <w:t xml:space="preserve"> какого срока решение и (или) предписание антимонопольного органа могут быть обжалованы в арбитражный суд? </w:t>
      </w:r>
    </w:p>
    <w:p w:rsidR="00EA61DC" w:rsidRPr="00EA61DC" w:rsidRDefault="00EA61DC" w:rsidP="00EA61DC">
      <w:pPr>
        <w:autoSpaceDE w:val="0"/>
        <w:autoSpaceDN w:val="0"/>
        <w:adjustRightInd w:val="0"/>
        <w:spacing w:after="0" w:line="240" w:lineRule="auto"/>
        <w:contextualSpacing/>
        <w:jc w:val="both"/>
        <w:rPr>
          <w:rFonts w:ascii="Times New Roman" w:hAnsi="Times New Roman" w:cs="Times New Roman"/>
          <w:sz w:val="28"/>
          <w:szCs w:val="28"/>
        </w:rPr>
      </w:pPr>
    </w:p>
    <w:p w:rsidR="00EA61DC" w:rsidRPr="00EA61DC" w:rsidRDefault="00EA61DC" w:rsidP="00EA61DC">
      <w:pPr>
        <w:autoSpaceDE w:val="0"/>
        <w:autoSpaceDN w:val="0"/>
        <w:adjustRightInd w:val="0"/>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 xml:space="preserve">а) </w:t>
      </w:r>
      <w:r w:rsidRPr="00EA61DC">
        <w:rPr>
          <w:rFonts w:ascii="Times New Roman" w:hAnsi="Times New Roman" w:cs="Times New Roman"/>
          <w:sz w:val="28"/>
          <w:szCs w:val="28"/>
        </w:rPr>
        <w:t>в течение одного месяца со дня принятия решения или выдачи предписания;</w:t>
      </w:r>
    </w:p>
    <w:p w:rsidR="00EA61DC" w:rsidRPr="00EA61DC" w:rsidRDefault="00EA61DC" w:rsidP="00EA61DC">
      <w:pPr>
        <w:autoSpaceDE w:val="0"/>
        <w:autoSpaceDN w:val="0"/>
        <w:adjustRightInd w:val="0"/>
        <w:spacing w:after="0" w:line="240" w:lineRule="auto"/>
        <w:jc w:val="both"/>
        <w:rPr>
          <w:rFonts w:ascii="Times New Roman" w:hAnsi="Times New Roman" w:cs="Times New Roman"/>
          <w:sz w:val="28"/>
          <w:szCs w:val="28"/>
        </w:rPr>
      </w:pPr>
      <w:r w:rsidRPr="00EA61DC">
        <w:rPr>
          <w:rFonts w:ascii="Times New Roman" w:hAnsi="Times New Roman" w:cs="Times New Roman"/>
          <w:sz w:val="28"/>
          <w:szCs w:val="28"/>
        </w:rPr>
        <w:t>б)  в течение двух месяцев со дня принятия решения или выдачи предписания;</w:t>
      </w:r>
    </w:p>
    <w:p w:rsidR="00EA61DC" w:rsidRPr="00EA61DC" w:rsidRDefault="00EA61DC" w:rsidP="00EA61DC">
      <w:pPr>
        <w:autoSpaceDE w:val="0"/>
        <w:autoSpaceDN w:val="0"/>
        <w:adjustRightInd w:val="0"/>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 xml:space="preserve">в) </w:t>
      </w:r>
      <w:r w:rsidRPr="00EA61DC">
        <w:rPr>
          <w:rFonts w:ascii="Times New Roman" w:hAnsi="Times New Roman" w:cs="Times New Roman"/>
          <w:sz w:val="28"/>
          <w:szCs w:val="28"/>
        </w:rPr>
        <w:t>в течение трех месяцев со дня принятия решения или выдачи предписания.</w:t>
      </w:r>
    </w:p>
    <w:p w:rsidR="00EA61DC" w:rsidRPr="00EA61DC" w:rsidRDefault="00EA61DC" w:rsidP="00EA61DC">
      <w:pPr>
        <w:spacing w:line="240" w:lineRule="auto"/>
        <w:jc w:val="both"/>
        <w:rPr>
          <w:rFonts w:ascii="Times New Roman" w:hAnsi="Times New Roman" w:cs="Times New Roman"/>
          <w:b/>
          <w:bCs/>
          <w:sz w:val="28"/>
          <w:szCs w:val="28"/>
        </w:rPr>
      </w:pPr>
    </w:p>
    <w:p w:rsidR="00EA61DC" w:rsidRPr="00EA61DC" w:rsidRDefault="00EA61DC" w:rsidP="00EA61DC">
      <w:pPr>
        <w:spacing w:after="0" w:line="240" w:lineRule="auto"/>
        <w:jc w:val="both"/>
        <w:rPr>
          <w:rFonts w:ascii="Times New Roman" w:eastAsia="Times New Roman" w:hAnsi="Times New Roman" w:cs="Times New Roman"/>
          <w:b/>
          <w:color w:val="000000"/>
          <w:sz w:val="28"/>
          <w:szCs w:val="28"/>
          <w:lang w:eastAsia="ru-RU"/>
        </w:rPr>
      </w:pPr>
      <w:r w:rsidRPr="00EA61DC">
        <w:rPr>
          <w:rFonts w:ascii="Times New Roman" w:hAnsi="Times New Roman" w:cs="Times New Roman"/>
          <w:b/>
          <w:bCs/>
          <w:sz w:val="28"/>
          <w:szCs w:val="28"/>
        </w:rPr>
        <w:t xml:space="preserve">77. </w:t>
      </w:r>
      <w:r w:rsidRPr="00EA61DC">
        <w:rPr>
          <w:rFonts w:ascii="Times New Roman" w:eastAsia="Times New Roman" w:hAnsi="Times New Roman" w:cs="Times New Roman"/>
          <w:b/>
          <w:color w:val="000000"/>
          <w:sz w:val="28"/>
          <w:szCs w:val="28"/>
          <w:lang w:eastAsia="ru-RU"/>
        </w:rPr>
        <w:t>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годовую финансовую (бухгалтерскую) отчетность, а также аудиторское заключение:</w:t>
      </w:r>
    </w:p>
    <w:p w:rsidR="00EA61DC" w:rsidRPr="00EA61DC" w:rsidRDefault="00EA61DC" w:rsidP="00EA61DC">
      <w:pPr>
        <w:spacing w:after="0" w:line="240" w:lineRule="auto"/>
        <w:jc w:val="both"/>
        <w:rPr>
          <w:rFonts w:ascii="Times New Roman" w:eastAsia="Times New Roman" w:hAnsi="Times New Roman" w:cs="Times New Roman"/>
          <w:b/>
          <w:color w:val="000000"/>
          <w:sz w:val="28"/>
          <w:szCs w:val="28"/>
          <w:lang w:eastAsia="ru-RU"/>
        </w:rPr>
      </w:pPr>
    </w:p>
    <w:p w:rsidR="00EA61DC" w:rsidRPr="00EA61DC" w:rsidRDefault="00EA61DC" w:rsidP="00EA61DC">
      <w:pPr>
        <w:spacing w:after="0" w:line="240" w:lineRule="auto"/>
        <w:jc w:val="both"/>
        <w:rPr>
          <w:rFonts w:ascii="Times New Roman" w:eastAsia="Times New Roman" w:hAnsi="Times New Roman" w:cs="Times New Roman"/>
          <w:color w:val="000000"/>
          <w:sz w:val="28"/>
          <w:szCs w:val="28"/>
          <w:lang w:eastAsia="ru-RU"/>
        </w:rPr>
      </w:pPr>
      <w:r w:rsidRPr="00EA61DC">
        <w:rPr>
          <w:rFonts w:ascii="Times New Roman" w:eastAsia="Calibri" w:hAnsi="Times New Roman" w:cs="Times New Roman"/>
          <w:snapToGrid w:val="0"/>
          <w:color w:val="000000" w:themeColor="text1"/>
          <w:sz w:val="28"/>
          <w:szCs w:val="28"/>
        </w:rPr>
        <w:t>а)</w:t>
      </w:r>
      <w:r w:rsidRPr="00EA61DC">
        <w:rPr>
          <w:rFonts w:ascii="Times New Roman" w:eastAsia="Times New Roman" w:hAnsi="Times New Roman" w:cs="Times New Roman"/>
          <w:color w:val="000000"/>
          <w:sz w:val="28"/>
          <w:szCs w:val="28"/>
          <w:lang w:eastAsia="ru-RU"/>
        </w:rPr>
        <w:t xml:space="preserve">  ежегодно, не позднее 1 февраля</w:t>
      </w:r>
      <w:r>
        <w:rPr>
          <w:rFonts w:ascii="Times New Roman" w:eastAsia="Times New Roman" w:hAnsi="Times New Roman" w:cs="Times New Roman"/>
          <w:color w:val="000000"/>
          <w:sz w:val="28"/>
          <w:szCs w:val="28"/>
          <w:lang w:eastAsia="ru-RU"/>
        </w:rPr>
        <w:t>;</w:t>
      </w:r>
    </w:p>
    <w:p w:rsidR="00EA61DC" w:rsidRPr="00EA61DC" w:rsidRDefault="00EA61DC" w:rsidP="00EA61DC">
      <w:pPr>
        <w:spacing w:after="0" w:line="240" w:lineRule="auto"/>
        <w:jc w:val="both"/>
        <w:rPr>
          <w:rFonts w:ascii="Times New Roman" w:eastAsia="Times New Roman" w:hAnsi="Times New Roman" w:cs="Times New Roman"/>
          <w:color w:val="000000"/>
          <w:sz w:val="28"/>
          <w:szCs w:val="28"/>
          <w:lang w:eastAsia="ru-RU"/>
        </w:rPr>
      </w:pPr>
      <w:r w:rsidRPr="00EA61DC">
        <w:rPr>
          <w:rFonts w:ascii="Times New Roman" w:hAnsi="Times New Roman" w:cs="Times New Roman"/>
          <w:sz w:val="28"/>
          <w:szCs w:val="28"/>
        </w:rPr>
        <w:t>б)</w:t>
      </w:r>
      <w:r w:rsidRPr="00EA61DC">
        <w:rPr>
          <w:rFonts w:ascii="Times New Roman" w:eastAsia="Times New Roman" w:hAnsi="Times New Roman" w:cs="Times New Roman"/>
          <w:color w:val="000000"/>
          <w:sz w:val="28"/>
          <w:szCs w:val="28"/>
          <w:lang w:eastAsia="ru-RU"/>
        </w:rPr>
        <w:t xml:space="preserve">  ежегодно, не позднее 1 марта</w:t>
      </w:r>
      <w:r>
        <w:rPr>
          <w:rFonts w:ascii="Times New Roman" w:eastAsia="Times New Roman" w:hAnsi="Times New Roman" w:cs="Times New Roman"/>
          <w:color w:val="000000"/>
          <w:sz w:val="28"/>
          <w:szCs w:val="28"/>
          <w:lang w:eastAsia="ru-RU"/>
        </w:rPr>
        <w:t>;</w:t>
      </w:r>
    </w:p>
    <w:p w:rsidR="00EA61DC" w:rsidRPr="00EA61DC" w:rsidRDefault="00EA61DC" w:rsidP="00EA61DC">
      <w:pPr>
        <w:spacing w:after="0" w:line="240" w:lineRule="auto"/>
        <w:jc w:val="both"/>
        <w:rPr>
          <w:rFonts w:ascii="Times New Roman" w:eastAsia="Times New Roman" w:hAnsi="Times New Roman" w:cs="Times New Roman"/>
          <w:i/>
          <w:color w:val="000000"/>
          <w:sz w:val="28"/>
          <w:szCs w:val="28"/>
          <w:lang w:eastAsia="ru-RU"/>
        </w:rPr>
      </w:pPr>
      <w:r w:rsidRPr="00EA61DC">
        <w:rPr>
          <w:rFonts w:ascii="Times New Roman" w:eastAsia="Calibri" w:hAnsi="Times New Roman" w:cs="Times New Roman"/>
          <w:snapToGrid w:val="0"/>
          <w:color w:val="000000" w:themeColor="text1"/>
          <w:sz w:val="28"/>
          <w:szCs w:val="28"/>
        </w:rPr>
        <w:t xml:space="preserve">в) </w:t>
      </w:r>
      <w:r w:rsidRPr="00EA61DC">
        <w:rPr>
          <w:rFonts w:ascii="Times New Roman" w:eastAsia="Times New Roman" w:hAnsi="Times New Roman" w:cs="Times New Roman"/>
          <w:color w:val="000000"/>
          <w:sz w:val="28"/>
          <w:szCs w:val="28"/>
          <w:lang w:eastAsia="ru-RU"/>
        </w:rPr>
        <w:t xml:space="preserve">  ежегодно, не позднее 1 апреля.</w:t>
      </w:r>
    </w:p>
    <w:p w:rsidR="00EA61DC" w:rsidRPr="00EA61DC" w:rsidRDefault="00EA61DC" w:rsidP="00EA61DC">
      <w:pPr>
        <w:spacing w:line="240" w:lineRule="auto"/>
        <w:jc w:val="both"/>
        <w:rPr>
          <w:rFonts w:ascii="Times New Roman" w:hAnsi="Times New Roman" w:cs="Times New Roman"/>
          <w:b/>
          <w:bCs/>
          <w:sz w:val="28"/>
          <w:szCs w:val="28"/>
        </w:rPr>
      </w:pPr>
    </w:p>
    <w:p w:rsidR="00EA61DC" w:rsidRPr="00EA61DC" w:rsidRDefault="00EA61DC" w:rsidP="00EA61DC">
      <w:pPr>
        <w:spacing w:after="0" w:line="240" w:lineRule="auto"/>
        <w:jc w:val="both"/>
        <w:rPr>
          <w:rFonts w:ascii="Times New Roman" w:eastAsia="Times New Roman" w:hAnsi="Times New Roman" w:cs="Times New Roman"/>
          <w:b/>
          <w:color w:val="000000"/>
          <w:sz w:val="28"/>
          <w:szCs w:val="28"/>
          <w:lang w:eastAsia="ru-RU"/>
        </w:rPr>
      </w:pPr>
      <w:r w:rsidRPr="00EA61DC">
        <w:rPr>
          <w:rFonts w:ascii="Times New Roman" w:hAnsi="Times New Roman" w:cs="Times New Roman"/>
          <w:b/>
          <w:bCs/>
          <w:sz w:val="28"/>
          <w:szCs w:val="28"/>
        </w:rPr>
        <w:t xml:space="preserve">78.  </w:t>
      </w:r>
      <w:r w:rsidRPr="00EA61DC">
        <w:rPr>
          <w:rFonts w:ascii="Times New Roman" w:eastAsia="Times New Roman" w:hAnsi="Times New Roman" w:cs="Times New Roman"/>
          <w:b/>
          <w:color w:val="000000"/>
          <w:sz w:val="28"/>
          <w:szCs w:val="28"/>
          <w:lang w:eastAsia="ru-RU"/>
        </w:rPr>
        <w:t>На какой период устанавливаются долгосрочные тарифы в сфере электроэнергетики:</w:t>
      </w:r>
    </w:p>
    <w:p w:rsidR="00EA61DC" w:rsidRPr="00EA61DC" w:rsidRDefault="00EA61DC" w:rsidP="00EA61DC">
      <w:pPr>
        <w:spacing w:after="0" w:line="240" w:lineRule="auto"/>
        <w:jc w:val="both"/>
        <w:rPr>
          <w:rFonts w:ascii="Times New Roman" w:eastAsia="Times New Roman" w:hAnsi="Times New Roman" w:cs="Times New Roman"/>
          <w:b/>
          <w:color w:val="000000"/>
          <w:sz w:val="28"/>
          <w:szCs w:val="28"/>
          <w:lang w:eastAsia="ru-RU"/>
        </w:rPr>
      </w:pPr>
    </w:p>
    <w:p w:rsidR="00EA61DC" w:rsidRPr="00EA61DC" w:rsidRDefault="00EA61DC" w:rsidP="00EA61DC">
      <w:pPr>
        <w:spacing w:after="0" w:line="240" w:lineRule="auto"/>
        <w:jc w:val="both"/>
        <w:rPr>
          <w:rFonts w:ascii="Times New Roman" w:eastAsia="Times New Roman" w:hAnsi="Times New Roman" w:cs="Times New Roman"/>
          <w:color w:val="000000"/>
          <w:sz w:val="28"/>
          <w:szCs w:val="28"/>
          <w:lang w:eastAsia="ru-RU"/>
        </w:rPr>
      </w:pPr>
      <w:r w:rsidRPr="00EA61DC">
        <w:rPr>
          <w:rFonts w:ascii="Times New Roman" w:eastAsia="Calibri" w:hAnsi="Times New Roman" w:cs="Times New Roman"/>
          <w:snapToGrid w:val="0"/>
          <w:color w:val="000000" w:themeColor="text1"/>
          <w:sz w:val="28"/>
          <w:szCs w:val="28"/>
        </w:rPr>
        <w:t>а)</w:t>
      </w:r>
      <w:r w:rsidRPr="00EA61DC">
        <w:rPr>
          <w:rFonts w:ascii="Times New Roman" w:eastAsia="Times New Roman" w:hAnsi="Times New Roman" w:cs="Times New Roman"/>
          <w:color w:val="000000"/>
          <w:sz w:val="28"/>
          <w:szCs w:val="28"/>
          <w:lang w:eastAsia="ru-RU"/>
        </w:rPr>
        <w:t xml:space="preserve"> не менее 5 лет (не менее 3 лет при первом применении долгосрочных тарифов, их предельных уровней)</w:t>
      </w:r>
      <w:r w:rsidR="00E40A4C">
        <w:rPr>
          <w:rFonts w:ascii="Times New Roman" w:eastAsia="Times New Roman" w:hAnsi="Times New Roman" w:cs="Times New Roman"/>
          <w:color w:val="000000"/>
          <w:sz w:val="28"/>
          <w:szCs w:val="28"/>
          <w:lang w:eastAsia="ru-RU"/>
        </w:rPr>
        <w:t>;</w:t>
      </w:r>
    </w:p>
    <w:p w:rsidR="00EA61DC" w:rsidRPr="00EA61DC" w:rsidRDefault="00EA61DC" w:rsidP="00EA61DC">
      <w:pPr>
        <w:spacing w:after="0" w:line="240" w:lineRule="auto"/>
        <w:jc w:val="both"/>
        <w:rPr>
          <w:rFonts w:ascii="Times New Roman" w:eastAsia="Times New Roman" w:hAnsi="Times New Roman" w:cs="Times New Roman"/>
          <w:color w:val="000000"/>
          <w:sz w:val="28"/>
          <w:szCs w:val="28"/>
          <w:lang w:eastAsia="ru-RU"/>
        </w:rPr>
      </w:pPr>
      <w:r w:rsidRPr="00EA61DC">
        <w:rPr>
          <w:rFonts w:ascii="Times New Roman" w:hAnsi="Times New Roman" w:cs="Times New Roman"/>
          <w:sz w:val="28"/>
          <w:szCs w:val="28"/>
        </w:rPr>
        <w:t>б)</w:t>
      </w:r>
      <w:r w:rsidRPr="00EA61DC">
        <w:rPr>
          <w:rFonts w:ascii="Times New Roman" w:eastAsia="Times New Roman" w:hAnsi="Times New Roman" w:cs="Times New Roman"/>
          <w:color w:val="000000"/>
          <w:sz w:val="28"/>
          <w:szCs w:val="28"/>
          <w:lang w:eastAsia="ru-RU"/>
        </w:rPr>
        <w:t xml:space="preserve">  10 лет (4 года при первом применении долгосрочных тарифов)</w:t>
      </w:r>
      <w:r w:rsidR="00E40A4C">
        <w:rPr>
          <w:rFonts w:ascii="Times New Roman" w:eastAsia="Times New Roman" w:hAnsi="Times New Roman" w:cs="Times New Roman"/>
          <w:color w:val="000000"/>
          <w:sz w:val="28"/>
          <w:szCs w:val="28"/>
          <w:lang w:eastAsia="ru-RU"/>
        </w:rPr>
        <w:t>;</w:t>
      </w:r>
    </w:p>
    <w:p w:rsidR="00EA61DC" w:rsidRPr="00EA61DC" w:rsidRDefault="00EA61DC" w:rsidP="00EA61DC">
      <w:pPr>
        <w:spacing w:after="0" w:line="240" w:lineRule="auto"/>
        <w:jc w:val="both"/>
        <w:rPr>
          <w:rFonts w:ascii="Times New Roman" w:eastAsia="Times New Roman" w:hAnsi="Times New Roman" w:cs="Times New Roman"/>
          <w:i/>
          <w:sz w:val="28"/>
          <w:szCs w:val="28"/>
          <w:lang w:eastAsia="ru-RU"/>
        </w:rPr>
      </w:pPr>
      <w:r w:rsidRPr="00EA61DC">
        <w:rPr>
          <w:rFonts w:ascii="Times New Roman" w:eastAsia="Calibri" w:hAnsi="Times New Roman" w:cs="Times New Roman"/>
          <w:snapToGrid w:val="0"/>
          <w:color w:val="000000" w:themeColor="text1"/>
          <w:sz w:val="28"/>
          <w:szCs w:val="28"/>
        </w:rPr>
        <w:t>в)</w:t>
      </w:r>
      <w:r w:rsidRPr="00EA61DC">
        <w:rPr>
          <w:rFonts w:ascii="Times New Roman" w:eastAsia="Times New Roman" w:hAnsi="Times New Roman" w:cs="Times New Roman"/>
          <w:color w:val="000000"/>
          <w:sz w:val="28"/>
          <w:szCs w:val="28"/>
          <w:lang w:eastAsia="ru-RU"/>
        </w:rPr>
        <w:t xml:space="preserve">  не менее 12 месяцев</w:t>
      </w:r>
      <w:r w:rsidR="00E40A4C">
        <w:rPr>
          <w:rFonts w:ascii="Times New Roman" w:eastAsia="Times New Roman" w:hAnsi="Times New Roman" w:cs="Times New Roman"/>
          <w:color w:val="000000"/>
          <w:sz w:val="28"/>
          <w:szCs w:val="28"/>
          <w:lang w:eastAsia="ru-RU"/>
        </w:rPr>
        <w:t>.</w:t>
      </w:r>
    </w:p>
    <w:p w:rsidR="00EA61DC" w:rsidRPr="00EA61DC" w:rsidRDefault="00EA61DC" w:rsidP="00EA61DC">
      <w:pPr>
        <w:spacing w:line="240" w:lineRule="auto"/>
        <w:jc w:val="both"/>
        <w:rPr>
          <w:rFonts w:ascii="Times New Roman" w:hAnsi="Times New Roman" w:cs="Times New Roman"/>
          <w:b/>
          <w:bCs/>
          <w:sz w:val="28"/>
          <w:szCs w:val="28"/>
        </w:rPr>
      </w:pPr>
    </w:p>
    <w:p w:rsidR="00EA61DC" w:rsidRPr="00EA61DC" w:rsidRDefault="00EA61DC" w:rsidP="00EA61DC">
      <w:pPr>
        <w:spacing w:line="240" w:lineRule="auto"/>
        <w:jc w:val="both"/>
        <w:rPr>
          <w:rFonts w:ascii="Times New Roman" w:hAnsi="Times New Roman" w:cs="Times New Roman"/>
          <w:b/>
          <w:bCs/>
          <w:sz w:val="28"/>
          <w:szCs w:val="28"/>
        </w:rPr>
      </w:pPr>
      <w:r w:rsidRPr="00EA61DC">
        <w:rPr>
          <w:rFonts w:ascii="Times New Roman" w:hAnsi="Times New Roman" w:cs="Times New Roman"/>
          <w:b/>
          <w:bCs/>
          <w:sz w:val="28"/>
          <w:szCs w:val="28"/>
        </w:rPr>
        <w:t>79. Срок рассмотрения заявления на технологическое присоединение горячего водоснабжения организации водопроводно-канализационного хозяйства:</w:t>
      </w:r>
    </w:p>
    <w:p w:rsidR="00EA61DC" w:rsidRPr="00EA61DC" w:rsidRDefault="00EA61DC" w:rsidP="00EA61DC">
      <w:pPr>
        <w:spacing w:after="0" w:line="240" w:lineRule="auto"/>
        <w:jc w:val="both"/>
        <w:rPr>
          <w:rFonts w:ascii="Times New Roman" w:hAnsi="Times New Roman" w:cs="Times New Roman"/>
          <w:bCs/>
          <w:sz w:val="28"/>
          <w:szCs w:val="28"/>
        </w:rPr>
      </w:pPr>
      <w:r w:rsidRPr="00EA61DC">
        <w:rPr>
          <w:rFonts w:ascii="Times New Roman" w:eastAsia="Calibri" w:hAnsi="Times New Roman" w:cs="Times New Roman"/>
          <w:snapToGrid w:val="0"/>
          <w:color w:val="000000" w:themeColor="text1"/>
          <w:sz w:val="28"/>
          <w:szCs w:val="28"/>
        </w:rPr>
        <w:t>а)</w:t>
      </w:r>
      <w:r w:rsidRPr="00EA61DC">
        <w:rPr>
          <w:rFonts w:ascii="Times New Roman" w:hAnsi="Times New Roman" w:cs="Times New Roman"/>
          <w:bCs/>
          <w:sz w:val="28"/>
          <w:szCs w:val="28"/>
        </w:rPr>
        <w:t xml:space="preserve"> 20 дней</w:t>
      </w:r>
      <w:r w:rsidR="00E40A4C">
        <w:rPr>
          <w:rFonts w:ascii="Times New Roman" w:hAnsi="Times New Roman" w:cs="Times New Roman"/>
          <w:bCs/>
          <w:sz w:val="28"/>
          <w:szCs w:val="28"/>
        </w:rPr>
        <w:t>;</w:t>
      </w:r>
    </w:p>
    <w:p w:rsidR="00F415CA" w:rsidRDefault="00EA61DC" w:rsidP="00EA61DC">
      <w:pPr>
        <w:spacing w:after="0" w:line="240" w:lineRule="auto"/>
        <w:jc w:val="both"/>
        <w:rPr>
          <w:rFonts w:ascii="Times New Roman" w:hAnsi="Times New Roman" w:cs="Times New Roman"/>
          <w:bCs/>
          <w:sz w:val="28"/>
          <w:szCs w:val="28"/>
        </w:rPr>
      </w:pPr>
      <w:r w:rsidRPr="00EA61DC">
        <w:rPr>
          <w:rFonts w:ascii="Times New Roman" w:hAnsi="Times New Roman" w:cs="Times New Roman"/>
          <w:sz w:val="28"/>
          <w:szCs w:val="28"/>
        </w:rPr>
        <w:t>б)</w:t>
      </w:r>
      <w:r w:rsidRPr="00EA61DC">
        <w:rPr>
          <w:rFonts w:ascii="Times New Roman" w:hAnsi="Times New Roman" w:cs="Times New Roman"/>
          <w:bCs/>
          <w:sz w:val="28"/>
          <w:szCs w:val="28"/>
        </w:rPr>
        <w:t xml:space="preserve"> 30 дней</w:t>
      </w:r>
      <w:r w:rsidR="00E40A4C">
        <w:rPr>
          <w:rFonts w:ascii="Times New Roman" w:hAnsi="Times New Roman" w:cs="Times New Roman"/>
          <w:bCs/>
          <w:sz w:val="28"/>
          <w:szCs w:val="28"/>
        </w:rPr>
        <w:t>.</w:t>
      </w:r>
    </w:p>
    <w:p w:rsidR="00FF3E82" w:rsidRDefault="00FF3E82" w:rsidP="00EA61DC">
      <w:pPr>
        <w:spacing w:after="0" w:line="240" w:lineRule="auto"/>
        <w:jc w:val="both"/>
        <w:rPr>
          <w:rFonts w:ascii="Times New Roman" w:hAnsi="Times New Roman" w:cs="Times New Roman"/>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80.</w:t>
      </w:r>
      <w:r w:rsidR="00C72B5A" w:rsidRPr="00D83D5E">
        <w:rPr>
          <w:rFonts w:ascii="Times New Roman" w:hAnsi="Times New Roman" w:cs="Times New Roman"/>
          <w:b/>
          <w:sz w:val="28"/>
          <w:szCs w:val="28"/>
        </w:rPr>
        <w:t xml:space="preserve"> В полномочия ФАС России по </w:t>
      </w:r>
      <w:proofErr w:type="gramStart"/>
      <w:r w:rsidR="00C72B5A" w:rsidRPr="00D83D5E">
        <w:rPr>
          <w:rFonts w:ascii="Times New Roman" w:hAnsi="Times New Roman" w:cs="Times New Roman"/>
          <w:b/>
          <w:sz w:val="28"/>
          <w:szCs w:val="28"/>
        </w:rPr>
        <w:t>контролю за</w:t>
      </w:r>
      <w:proofErr w:type="gramEnd"/>
      <w:r w:rsidR="00C72B5A" w:rsidRPr="00D83D5E">
        <w:rPr>
          <w:rFonts w:ascii="Times New Roman" w:hAnsi="Times New Roman" w:cs="Times New Roman"/>
          <w:b/>
          <w:sz w:val="28"/>
          <w:szCs w:val="28"/>
        </w:rPr>
        <w:t xml:space="preserve"> соблюдением законодательства о контрактной системе входит:</w:t>
      </w: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lastRenderedPageBreak/>
        <w:t>а)</w:t>
      </w:r>
      <w:r w:rsidR="00C72B5A" w:rsidRPr="00C72B5A">
        <w:rPr>
          <w:rFonts w:ascii="Times New Roman" w:hAnsi="Times New Roman" w:cs="Times New Roman"/>
          <w:sz w:val="28"/>
          <w:szCs w:val="28"/>
        </w:rPr>
        <w:t xml:space="preserve"> </w:t>
      </w:r>
      <w:proofErr w:type="gramStart"/>
      <w:r w:rsidR="00C72B5A" w:rsidRPr="00C72B5A">
        <w:rPr>
          <w:rFonts w:ascii="Times New Roman" w:hAnsi="Times New Roman" w:cs="Times New Roman"/>
          <w:sz w:val="28"/>
          <w:szCs w:val="28"/>
        </w:rPr>
        <w:t>Контроль за</w:t>
      </w:r>
      <w:proofErr w:type="gramEnd"/>
      <w:r w:rsidR="00C72B5A" w:rsidRPr="00C72B5A">
        <w:rPr>
          <w:rFonts w:ascii="Times New Roman" w:hAnsi="Times New Roman" w:cs="Times New Roman"/>
          <w:sz w:val="28"/>
          <w:szCs w:val="28"/>
        </w:rPr>
        <w:t xml:space="preserve"> соблюдением обоснованности начальной (максимальной) цены контракта;</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w:t>
      </w:r>
      <w:proofErr w:type="gramStart"/>
      <w:r w:rsidR="00C72B5A" w:rsidRPr="00C72B5A">
        <w:rPr>
          <w:rFonts w:ascii="Times New Roman" w:hAnsi="Times New Roman" w:cs="Times New Roman"/>
          <w:sz w:val="28"/>
          <w:szCs w:val="28"/>
        </w:rPr>
        <w:t>Контроль за</w:t>
      </w:r>
      <w:proofErr w:type="gramEnd"/>
      <w:r w:rsidR="00C72B5A" w:rsidRPr="00C72B5A">
        <w:rPr>
          <w:rFonts w:ascii="Times New Roman" w:hAnsi="Times New Roman" w:cs="Times New Roman"/>
          <w:sz w:val="28"/>
          <w:szCs w:val="28"/>
        </w:rPr>
        <w:t xml:space="preserve"> своевременностью размещения планов-графиков и планов закупок;</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w:t>
      </w:r>
      <w:proofErr w:type="gramStart"/>
      <w:r w:rsidR="00C72B5A" w:rsidRPr="00C72B5A">
        <w:rPr>
          <w:rFonts w:ascii="Times New Roman" w:hAnsi="Times New Roman" w:cs="Times New Roman"/>
          <w:sz w:val="28"/>
          <w:szCs w:val="28"/>
        </w:rPr>
        <w:t>Контроль за</w:t>
      </w:r>
      <w:proofErr w:type="gramEnd"/>
      <w:r w:rsidR="00C72B5A" w:rsidRPr="00C72B5A">
        <w:rPr>
          <w:rFonts w:ascii="Times New Roman" w:hAnsi="Times New Roman" w:cs="Times New Roman"/>
          <w:sz w:val="28"/>
          <w:szCs w:val="28"/>
        </w:rPr>
        <w:t xml:space="preserve"> соблюдением требований к описанию объекта закупки;</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 xml:space="preserve"> </w:t>
      </w:r>
      <w:proofErr w:type="gramStart"/>
      <w:r w:rsidR="00C72B5A" w:rsidRPr="00C72B5A">
        <w:rPr>
          <w:rFonts w:ascii="Times New Roman" w:hAnsi="Times New Roman" w:cs="Times New Roman"/>
          <w:sz w:val="28"/>
          <w:szCs w:val="28"/>
        </w:rPr>
        <w:t>Контроль за</w:t>
      </w:r>
      <w:proofErr w:type="gramEnd"/>
      <w:r w:rsidR="00C72B5A" w:rsidRPr="00C72B5A">
        <w:rPr>
          <w:rFonts w:ascii="Times New Roman" w:hAnsi="Times New Roman" w:cs="Times New Roman"/>
          <w:sz w:val="28"/>
          <w:szCs w:val="28"/>
        </w:rPr>
        <w:t xml:space="preserve"> соблюдением процедур определения поставщиков (подрядчиков, исполнителей) с момента размещения в единой информационной системе в сфере закупок извещения о проведении закупки до момента заключения государственного (муниципального) контракта.</w:t>
      </w:r>
    </w:p>
    <w:p w:rsidR="00FD2A64" w:rsidRDefault="00FD2A64"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 xml:space="preserve">81. </w:t>
      </w:r>
      <w:r w:rsidR="00C72B5A" w:rsidRPr="00D83D5E">
        <w:rPr>
          <w:rFonts w:ascii="Times New Roman" w:hAnsi="Times New Roman" w:cs="Times New Roman"/>
          <w:b/>
          <w:sz w:val="28"/>
          <w:szCs w:val="28"/>
        </w:rPr>
        <w:t xml:space="preserve">По </w:t>
      </w:r>
      <w:proofErr w:type="gramStart"/>
      <w:r w:rsidR="00C72B5A" w:rsidRPr="00D83D5E">
        <w:rPr>
          <w:rFonts w:ascii="Times New Roman" w:hAnsi="Times New Roman" w:cs="Times New Roman"/>
          <w:b/>
          <w:sz w:val="28"/>
          <w:szCs w:val="28"/>
        </w:rPr>
        <w:t>истечении</w:t>
      </w:r>
      <w:proofErr w:type="gramEnd"/>
      <w:r w:rsidR="00C72B5A" w:rsidRPr="00D83D5E">
        <w:rPr>
          <w:rFonts w:ascii="Times New Roman" w:hAnsi="Times New Roman" w:cs="Times New Roman"/>
          <w:b/>
          <w:sz w:val="28"/>
          <w:szCs w:val="28"/>
        </w:rPr>
        <w:t xml:space="preserve"> какого срока информация об участнике закупки, поставщике (подрядчике, исполнителе) исключается из реестра недобросовестных поставщиков?</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00C72B5A" w:rsidRPr="00C72B5A">
        <w:rPr>
          <w:rFonts w:ascii="Times New Roman" w:hAnsi="Times New Roman" w:cs="Times New Roman"/>
          <w:sz w:val="28"/>
          <w:szCs w:val="28"/>
        </w:rPr>
        <w:t xml:space="preserve"> два года с момента принятия решения о включении информации в реестр недобросовестных поставщиков;</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два года с момента размещения информации об участнике в реестре недобросовестных поставщиков;</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один год.</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82</w:t>
      </w:r>
      <w:r w:rsidR="00C72B5A" w:rsidRPr="00D83D5E">
        <w:rPr>
          <w:rFonts w:ascii="Times New Roman" w:hAnsi="Times New Roman" w:cs="Times New Roman"/>
          <w:b/>
          <w:sz w:val="28"/>
          <w:szCs w:val="28"/>
        </w:rPr>
        <w:t>. В описание предмета закупки не должны включаться:</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Pr>
          <w:rFonts w:ascii="Times New Roman" w:eastAsia="Calibri" w:hAnsi="Times New Roman" w:cs="Times New Roman"/>
          <w:snapToGrid w:val="0"/>
          <w:color w:val="000000" w:themeColor="text1"/>
          <w:sz w:val="28"/>
          <w:szCs w:val="28"/>
        </w:rPr>
        <w:t xml:space="preserve"> </w:t>
      </w:r>
      <w:r w:rsidR="00C72B5A" w:rsidRPr="00C72B5A">
        <w:rPr>
          <w:rFonts w:ascii="Times New Roman" w:hAnsi="Times New Roman" w:cs="Times New Roman"/>
          <w:sz w:val="28"/>
          <w:szCs w:val="28"/>
        </w:rPr>
        <w:t>указания в отношении наименования страны происхождения товара;</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требования к товарам, информации, работам, услугам при условии, что такие требования не предусмотрены </w:t>
      </w:r>
      <w:proofErr w:type="spellStart"/>
      <w:r w:rsidR="00C72B5A" w:rsidRPr="00C72B5A">
        <w:rPr>
          <w:rFonts w:ascii="Times New Roman" w:hAnsi="Times New Roman" w:cs="Times New Roman"/>
          <w:sz w:val="28"/>
          <w:szCs w:val="28"/>
        </w:rPr>
        <w:t>ГОСТом</w:t>
      </w:r>
      <w:proofErr w:type="spellEnd"/>
      <w:r w:rsidR="00C72B5A" w:rsidRPr="00C72B5A">
        <w:rPr>
          <w:rFonts w:ascii="Times New Roman" w:hAnsi="Times New Roman" w:cs="Times New Roman"/>
          <w:sz w:val="28"/>
          <w:szCs w:val="28"/>
        </w:rPr>
        <w:t>;</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указания на товарный знак при закупке запасных частей и расходных материалов к оборудованию, используемым заказчиком;</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 xml:space="preserve"> указания на промышленные образцы закупок товаров, необходимых для исполнения государственного или муниципального контракта;</w:t>
      </w:r>
    </w:p>
    <w:p w:rsidR="00C72B5A" w:rsidRPr="00C72B5A" w:rsidRDefault="00215701" w:rsidP="00C72B5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C72B5A" w:rsidRPr="00C72B5A">
        <w:rPr>
          <w:rFonts w:ascii="Times New Roman" w:hAnsi="Times New Roman" w:cs="Times New Roman"/>
          <w:sz w:val="28"/>
          <w:szCs w:val="28"/>
        </w:rPr>
        <w:t xml:space="preserve"> указания на промышленные образцы, если это предусмотрено условиями международных договоров Российской Федерации.</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3</w:t>
      </w:r>
      <w:r w:rsidR="00C72B5A" w:rsidRPr="00D83D5E">
        <w:rPr>
          <w:rFonts w:ascii="Times New Roman" w:hAnsi="Times New Roman" w:cs="Times New Roman"/>
          <w:b/>
          <w:sz w:val="28"/>
          <w:szCs w:val="28"/>
        </w:rPr>
        <w:t>. В каких случаях информация об участнике закупки подлежит включению в реестр недобросовестных поставщиков?</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00C72B5A" w:rsidRPr="00C72B5A">
        <w:rPr>
          <w:rFonts w:ascii="Times New Roman" w:hAnsi="Times New Roman" w:cs="Times New Roman"/>
          <w:sz w:val="28"/>
          <w:szCs w:val="28"/>
        </w:rPr>
        <w:t xml:space="preserve"> уклонение от заключения контрактов;</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контракт расторгнут по решению суда;</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контракт расторгнут в случае одностороннего отказа заказчика от исполнения контракта в связи с существенным нарушением ими условий контрактов;</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 xml:space="preserve"> все вышеперечисленное.</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84</w:t>
      </w:r>
      <w:r w:rsidR="00C72B5A" w:rsidRPr="00D83D5E">
        <w:rPr>
          <w:rFonts w:ascii="Times New Roman" w:hAnsi="Times New Roman" w:cs="Times New Roman"/>
          <w:b/>
          <w:sz w:val="28"/>
          <w:szCs w:val="28"/>
        </w:rPr>
        <w:t>.</w:t>
      </w:r>
      <w:r w:rsidR="00C72B5A" w:rsidRPr="00D83D5E">
        <w:rPr>
          <w:rFonts w:ascii="Times New Roman" w:hAnsi="Times New Roman" w:cs="Times New Roman"/>
          <w:b/>
          <w:sz w:val="28"/>
          <w:szCs w:val="28"/>
        </w:rPr>
        <w:tab/>
        <w:t>Федеральный закон от 05.04.2013 № 44-ФЗ «О контрактной системе в сфере закупок товаров, работ, услуг для обеспечения государственных и муниципальных нужд» регулирует отношения, направленные на обеспечение:</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lastRenderedPageBreak/>
        <w:t>а)</w:t>
      </w:r>
      <w:r w:rsidR="00C72B5A" w:rsidRPr="00C72B5A">
        <w:rPr>
          <w:rFonts w:ascii="Times New Roman" w:hAnsi="Times New Roman" w:cs="Times New Roman"/>
          <w:sz w:val="28"/>
          <w:szCs w:val="28"/>
        </w:rPr>
        <w:tab/>
        <w:t>государственных и местных нужд;</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ab/>
        <w:t>государственных и муниципальных нужд;</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ab/>
        <w:t>федеральных, региональных и муниципальных нужд;</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ab/>
        <w:t>государственных, региональных и муниципальных нужд.</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85.</w:t>
      </w:r>
      <w:r w:rsidR="00C72B5A" w:rsidRPr="00D83D5E">
        <w:rPr>
          <w:rFonts w:ascii="Times New Roman" w:hAnsi="Times New Roman" w:cs="Times New Roman"/>
          <w:b/>
          <w:sz w:val="28"/>
          <w:szCs w:val="28"/>
        </w:rPr>
        <w:t xml:space="preserve"> Цели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00C72B5A" w:rsidRPr="00C72B5A">
        <w:rPr>
          <w:rFonts w:ascii="Times New Roman" w:hAnsi="Times New Roman" w:cs="Times New Roman"/>
          <w:sz w:val="28"/>
          <w:szCs w:val="28"/>
        </w:rPr>
        <w:tab/>
        <w:t>повышение эффективности, результативности осуществления закупок товаров, работ, услуг, предотвращение коррупции и других злоупотреблений в сфере закупок;</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ab/>
        <w:t>повышение уровня конкуренции, предотвращение коррупции и других злоупотреблений в сфере закупок;</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ab/>
        <w:t>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закупок;</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ab/>
        <w:t>обеспечение гласности и прозрачности осуществления таких закупок, предотвращение коррупции и других злоупотреблений в сфере закупок.</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86</w:t>
      </w:r>
      <w:r w:rsidR="00C72B5A" w:rsidRPr="00D83D5E">
        <w:rPr>
          <w:rFonts w:ascii="Times New Roman" w:hAnsi="Times New Roman" w:cs="Times New Roman"/>
          <w:b/>
          <w:sz w:val="28"/>
          <w:szCs w:val="28"/>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 применяется к отношениям, связанным </w:t>
      </w:r>
      <w:proofErr w:type="gramStart"/>
      <w:r w:rsidR="00C72B5A" w:rsidRPr="00D83D5E">
        <w:rPr>
          <w:rFonts w:ascii="Times New Roman" w:hAnsi="Times New Roman" w:cs="Times New Roman"/>
          <w:b/>
          <w:sz w:val="28"/>
          <w:szCs w:val="28"/>
        </w:rPr>
        <w:t>с</w:t>
      </w:r>
      <w:proofErr w:type="gramEnd"/>
      <w:r w:rsidR="00C72B5A" w:rsidRPr="00D83D5E">
        <w:rPr>
          <w:rFonts w:ascii="Times New Roman" w:hAnsi="Times New Roman" w:cs="Times New Roman"/>
          <w:b/>
          <w:sz w:val="28"/>
          <w:szCs w:val="28"/>
        </w:rPr>
        <w:t>?</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Pr>
          <w:rFonts w:ascii="Times New Roman" w:eastAsia="Calibri" w:hAnsi="Times New Roman" w:cs="Times New Roman"/>
          <w:snapToGrid w:val="0"/>
          <w:color w:val="000000" w:themeColor="text1"/>
          <w:sz w:val="28"/>
          <w:szCs w:val="28"/>
        </w:rPr>
        <w:t xml:space="preserve"> </w:t>
      </w:r>
      <w:r w:rsidR="00C72B5A" w:rsidRPr="00C72B5A">
        <w:rPr>
          <w:rFonts w:ascii="Times New Roman" w:hAnsi="Times New Roman" w:cs="Times New Roman"/>
          <w:sz w:val="28"/>
          <w:szCs w:val="28"/>
        </w:rPr>
        <w:t>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ab/>
        <w:t>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72B5A" w:rsidRPr="00C72B5A" w:rsidRDefault="00BF3259" w:rsidP="00C72B5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00C72B5A" w:rsidRPr="00C72B5A">
        <w:rPr>
          <w:rFonts w:ascii="Times New Roman" w:hAnsi="Times New Roman" w:cs="Times New Roman"/>
          <w:sz w:val="28"/>
          <w:szCs w:val="28"/>
        </w:rPr>
        <w:tab/>
        <w:t>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ab/>
        <w:t>планированием закупок товаров, работ, услуг.</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87.</w:t>
      </w:r>
      <w:r w:rsidR="00C72B5A" w:rsidRPr="00D83D5E">
        <w:rPr>
          <w:rFonts w:ascii="Times New Roman" w:hAnsi="Times New Roman" w:cs="Times New Roman"/>
          <w:b/>
          <w:sz w:val="28"/>
          <w:szCs w:val="28"/>
        </w:rPr>
        <w:t xml:space="preserve"> Положения Федерального закона от 05.04.2013 № 44-ФЗ «О контрактной системе в сфере закупок товаров, работ, услуг для обеспечения </w:t>
      </w:r>
      <w:r w:rsidR="00C72B5A" w:rsidRPr="00D83D5E">
        <w:rPr>
          <w:rFonts w:ascii="Times New Roman" w:hAnsi="Times New Roman" w:cs="Times New Roman"/>
          <w:b/>
          <w:sz w:val="28"/>
          <w:szCs w:val="28"/>
        </w:rPr>
        <w:lastRenderedPageBreak/>
        <w:t>государственных и муниципальных нужд» не применяются к отношениям, связанным с назначением?</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00C72B5A" w:rsidRPr="00C72B5A">
        <w:rPr>
          <w:rFonts w:ascii="Times New Roman" w:hAnsi="Times New Roman" w:cs="Times New Roman"/>
          <w:sz w:val="28"/>
          <w:szCs w:val="28"/>
        </w:rPr>
        <w:tab/>
        <w:t>экспертизы арбитражным судом по своей инициативе;</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ab/>
        <w:t>аудита в сфере закупок товаров, работ, услуг;</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ab/>
        <w:t>особенностей исполнения контрактов;</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ab/>
        <w:t>мониторинга закупок товаров, работ, услуг.</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88</w:t>
      </w:r>
      <w:r w:rsidR="00C72B5A" w:rsidRPr="00D83D5E">
        <w:rPr>
          <w:rFonts w:ascii="Times New Roman" w:hAnsi="Times New Roman" w:cs="Times New Roman"/>
          <w:b/>
          <w:sz w:val="28"/>
          <w:szCs w:val="28"/>
        </w:rPr>
        <w:t>.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00C72B5A" w:rsidRPr="00C72B5A">
        <w:rPr>
          <w:rFonts w:ascii="Times New Roman" w:hAnsi="Times New Roman" w:cs="Times New Roman"/>
          <w:sz w:val="28"/>
          <w:szCs w:val="28"/>
        </w:rPr>
        <w:tab/>
        <w:t>Конституции Российской Федерации, Гражданского кодекса Российской Федерации, Бюджетного кодекса Российской Федерации, Налогового кодекса Российской Федерации;</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ab/>
        <w:t>Конституции Российской Федерации, Гражданского кодекса Российской Федерации, Бюджетного кодекса Российской Федерации;</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ab/>
        <w:t>Конституции Российской Федерации, Гражданского кодекса Российской Федерации;</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ab/>
        <w:t>Конституции Российской Федерации и федерального законодательства.</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89</w:t>
      </w:r>
      <w:r w:rsidR="00C72B5A" w:rsidRPr="00D83D5E">
        <w:rPr>
          <w:rFonts w:ascii="Times New Roman" w:hAnsi="Times New Roman" w:cs="Times New Roman"/>
          <w:b/>
          <w:sz w:val="28"/>
          <w:szCs w:val="28"/>
        </w:rPr>
        <w:t>. Перечислите цели мониторинга закупок.</w:t>
      </w:r>
    </w:p>
    <w:p w:rsidR="00FD2A64" w:rsidRDefault="00FD2A64" w:rsidP="00C72B5A">
      <w:pPr>
        <w:spacing w:after="0" w:line="240" w:lineRule="auto"/>
        <w:jc w:val="both"/>
        <w:rPr>
          <w:rFonts w:ascii="Times New Roman" w:hAnsi="Times New Roman" w:cs="Times New Roman"/>
          <w:sz w:val="28"/>
          <w:szCs w:val="28"/>
        </w:rPr>
      </w:pPr>
    </w:p>
    <w:p w:rsidR="00C72B5A" w:rsidRPr="00C72B5A" w:rsidRDefault="00C72B5A" w:rsidP="00C72B5A">
      <w:pPr>
        <w:spacing w:after="0" w:line="240" w:lineRule="auto"/>
        <w:jc w:val="both"/>
        <w:rPr>
          <w:rFonts w:ascii="Times New Roman" w:hAnsi="Times New Roman" w:cs="Times New Roman"/>
          <w:sz w:val="28"/>
          <w:szCs w:val="28"/>
        </w:rPr>
      </w:pPr>
      <w:proofErr w:type="spellStart"/>
      <w:r w:rsidRPr="00C72B5A">
        <w:rPr>
          <w:rFonts w:ascii="Times New Roman" w:hAnsi="Times New Roman" w:cs="Times New Roman"/>
          <w:sz w:val="28"/>
          <w:szCs w:val="28"/>
        </w:rPr>
        <w:t>a</w:t>
      </w:r>
      <w:proofErr w:type="spellEnd"/>
      <w:r w:rsidRPr="00C72B5A">
        <w:rPr>
          <w:rFonts w:ascii="Times New Roman" w:hAnsi="Times New Roman" w:cs="Times New Roman"/>
          <w:sz w:val="28"/>
          <w:szCs w:val="28"/>
        </w:rPr>
        <w:t xml:space="preserve">) Оценка </w:t>
      </w:r>
      <w:proofErr w:type="gramStart"/>
      <w:r w:rsidRPr="00C72B5A">
        <w:rPr>
          <w:rFonts w:ascii="Times New Roman" w:hAnsi="Times New Roman" w:cs="Times New Roman"/>
          <w:sz w:val="28"/>
          <w:szCs w:val="28"/>
        </w:rPr>
        <w:t>степени достижения целей осуществления закупок</w:t>
      </w:r>
      <w:proofErr w:type="gramEnd"/>
      <w:r w:rsidRPr="00C72B5A">
        <w:rPr>
          <w:rFonts w:ascii="Times New Roman" w:hAnsi="Times New Roman" w:cs="Times New Roman"/>
          <w:sz w:val="28"/>
          <w:szCs w:val="28"/>
        </w:rPr>
        <w:t>;</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Оценка обоснованности закупок;</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Совершенствование законодательства Российской Федерации и иных нормативных правовых актов о контрактной системе в сфере закупок;</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 Все вышеперечисленные;</w:t>
      </w:r>
    </w:p>
    <w:p w:rsidR="00C72B5A" w:rsidRPr="00C72B5A" w:rsidRDefault="00215701" w:rsidP="00C72B5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C72B5A" w:rsidRPr="00C72B5A">
        <w:rPr>
          <w:rFonts w:ascii="Times New Roman" w:hAnsi="Times New Roman" w:cs="Times New Roman"/>
          <w:sz w:val="28"/>
          <w:szCs w:val="28"/>
        </w:rPr>
        <w:t>) Ни один из вышеперечисленных.</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90.</w:t>
      </w:r>
      <w:r w:rsidR="00C72B5A" w:rsidRPr="00D83D5E">
        <w:rPr>
          <w:rFonts w:ascii="Times New Roman" w:hAnsi="Times New Roman" w:cs="Times New Roman"/>
          <w:b/>
          <w:sz w:val="28"/>
          <w:szCs w:val="28"/>
        </w:rPr>
        <w:t xml:space="preserve"> Какие закупки не подлежат государственному аудиту в сфере закупок по Закону о контрактной системе №44-ФЗ?</w:t>
      </w:r>
    </w:p>
    <w:p w:rsidR="00FD2A64" w:rsidRDefault="00FD2A64" w:rsidP="00C72B5A">
      <w:pPr>
        <w:spacing w:after="0" w:line="240" w:lineRule="auto"/>
        <w:jc w:val="both"/>
        <w:rPr>
          <w:rFonts w:ascii="Times New Roman" w:hAnsi="Times New Roman" w:cs="Times New Roman"/>
          <w:sz w:val="28"/>
          <w:szCs w:val="28"/>
        </w:rPr>
      </w:pPr>
    </w:p>
    <w:p w:rsidR="00C72B5A" w:rsidRPr="00C72B5A" w:rsidRDefault="00C72B5A" w:rsidP="00C72B5A">
      <w:pPr>
        <w:spacing w:after="0" w:line="240" w:lineRule="auto"/>
        <w:jc w:val="both"/>
        <w:rPr>
          <w:rFonts w:ascii="Times New Roman" w:hAnsi="Times New Roman" w:cs="Times New Roman"/>
          <w:sz w:val="28"/>
          <w:szCs w:val="28"/>
        </w:rPr>
      </w:pPr>
      <w:proofErr w:type="spellStart"/>
      <w:r w:rsidRPr="00C72B5A">
        <w:rPr>
          <w:rFonts w:ascii="Times New Roman" w:hAnsi="Times New Roman" w:cs="Times New Roman"/>
          <w:sz w:val="28"/>
          <w:szCs w:val="28"/>
        </w:rPr>
        <w:t>a</w:t>
      </w:r>
      <w:proofErr w:type="spellEnd"/>
      <w:r w:rsidRPr="00C72B5A">
        <w:rPr>
          <w:rFonts w:ascii="Times New Roman" w:hAnsi="Times New Roman" w:cs="Times New Roman"/>
          <w:sz w:val="28"/>
          <w:szCs w:val="28"/>
        </w:rPr>
        <w:t>) Закупки общества с ограниченной ответственностью за счет собственных средств;</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Закупки акционерного общества за счет собственных средств;</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Закупки казенного учреждения за счет бюджетных средств;</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 xml:space="preserve"> Закупки бюджетного учреждения за счет бюджетных средств;</w:t>
      </w:r>
    </w:p>
    <w:p w:rsidR="00C72B5A" w:rsidRPr="00C72B5A" w:rsidRDefault="00215701" w:rsidP="00C72B5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C72B5A" w:rsidRPr="00C72B5A">
        <w:rPr>
          <w:rFonts w:ascii="Times New Roman" w:hAnsi="Times New Roman" w:cs="Times New Roman"/>
          <w:sz w:val="28"/>
          <w:szCs w:val="28"/>
        </w:rPr>
        <w:t xml:space="preserve"> Только «а» и «г»;</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00C72B5A" w:rsidRPr="00C72B5A">
        <w:rPr>
          <w:rFonts w:ascii="Times New Roman" w:hAnsi="Times New Roman" w:cs="Times New Roman"/>
          <w:sz w:val="28"/>
          <w:szCs w:val="28"/>
        </w:rPr>
        <w:t>) Только «а» и «б»;</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w:t>
      </w:r>
      <w:r w:rsidR="00C72B5A" w:rsidRPr="00C72B5A">
        <w:rPr>
          <w:rFonts w:ascii="Times New Roman" w:hAnsi="Times New Roman" w:cs="Times New Roman"/>
          <w:sz w:val="28"/>
          <w:szCs w:val="28"/>
        </w:rPr>
        <w:t>) Только «б» и «г»;</w:t>
      </w:r>
    </w:p>
    <w:p w:rsidR="00C72B5A" w:rsidRPr="00C72B5A" w:rsidRDefault="00215701" w:rsidP="00C72B5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C72B5A" w:rsidRPr="00C72B5A">
        <w:rPr>
          <w:rFonts w:ascii="Times New Roman" w:hAnsi="Times New Roman" w:cs="Times New Roman"/>
          <w:sz w:val="28"/>
          <w:szCs w:val="28"/>
        </w:rPr>
        <w:t>) Все вышеперечисленные.</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91.</w:t>
      </w:r>
      <w:r w:rsidR="00C72B5A" w:rsidRPr="00D83D5E">
        <w:rPr>
          <w:rFonts w:ascii="Times New Roman" w:hAnsi="Times New Roman" w:cs="Times New Roman"/>
          <w:b/>
          <w:sz w:val="28"/>
          <w:szCs w:val="28"/>
        </w:rPr>
        <w:t xml:space="preserve"> Решение об отмене конкурентной закупки размещается в единой информационной системе:</w:t>
      </w: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lastRenderedPageBreak/>
        <w:t>а)</w:t>
      </w:r>
      <w:r w:rsidR="00C72B5A" w:rsidRPr="00C72B5A">
        <w:rPr>
          <w:rFonts w:ascii="Times New Roman" w:hAnsi="Times New Roman" w:cs="Times New Roman"/>
          <w:sz w:val="28"/>
          <w:szCs w:val="28"/>
        </w:rPr>
        <w:t xml:space="preserve"> на следующий день после принятия решения;</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в течени</w:t>
      </w:r>
      <w:proofErr w:type="gramStart"/>
      <w:r w:rsidR="00C72B5A" w:rsidRPr="00C72B5A">
        <w:rPr>
          <w:rFonts w:ascii="Times New Roman" w:hAnsi="Times New Roman" w:cs="Times New Roman"/>
          <w:sz w:val="28"/>
          <w:szCs w:val="28"/>
        </w:rPr>
        <w:t>и</w:t>
      </w:r>
      <w:proofErr w:type="gramEnd"/>
      <w:r w:rsidR="00C72B5A" w:rsidRPr="00C72B5A">
        <w:rPr>
          <w:rFonts w:ascii="Times New Roman" w:hAnsi="Times New Roman" w:cs="Times New Roman"/>
          <w:sz w:val="28"/>
          <w:szCs w:val="28"/>
        </w:rPr>
        <w:t xml:space="preserve"> 10 дней с момента публикации протокола;</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в день принятия этого решения;</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C72B5A" w:rsidRPr="00C72B5A">
        <w:rPr>
          <w:rFonts w:ascii="Times New Roman" w:hAnsi="Times New Roman" w:cs="Times New Roman"/>
          <w:sz w:val="28"/>
          <w:szCs w:val="28"/>
        </w:rPr>
        <w:t>в течение суток;</w:t>
      </w:r>
    </w:p>
    <w:p w:rsidR="00C72B5A" w:rsidRPr="00C72B5A" w:rsidRDefault="00215701" w:rsidP="00C72B5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C72B5A" w:rsidRPr="00C72B5A">
        <w:rPr>
          <w:rFonts w:ascii="Times New Roman" w:hAnsi="Times New Roman" w:cs="Times New Roman"/>
          <w:sz w:val="28"/>
          <w:szCs w:val="28"/>
        </w:rPr>
        <w:t xml:space="preserve"> по согласованию с контрольным органом.</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92</w:t>
      </w:r>
      <w:r w:rsidR="00C72B5A" w:rsidRPr="00D83D5E">
        <w:rPr>
          <w:rFonts w:ascii="Times New Roman" w:hAnsi="Times New Roman" w:cs="Times New Roman"/>
          <w:b/>
          <w:sz w:val="28"/>
          <w:szCs w:val="28"/>
        </w:rPr>
        <w:t xml:space="preserve">. Срок давности по делу об административном правонарушении, предусмотренный статьей 7.30 </w:t>
      </w:r>
      <w:proofErr w:type="spellStart"/>
      <w:r w:rsidR="00C72B5A" w:rsidRPr="00D83D5E">
        <w:rPr>
          <w:rFonts w:ascii="Times New Roman" w:hAnsi="Times New Roman" w:cs="Times New Roman"/>
          <w:b/>
          <w:sz w:val="28"/>
          <w:szCs w:val="28"/>
        </w:rPr>
        <w:t>КоАП</w:t>
      </w:r>
      <w:proofErr w:type="spellEnd"/>
      <w:r w:rsidR="00C72B5A" w:rsidRPr="00D83D5E">
        <w:rPr>
          <w:rFonts w:ascii="Times New Roman" w:hAnsi="Times New Roman" w:cs="Times New Roman"/>
          <w:b/>
          <w:sz w:val="28"/>
          <w:szCs w:val="28"/>
        </w:rPr>
        <w:t xml:space="preserve"> РФ составляет</w:t>
      </w:r>
      <w:proofErr w:type="gramStart"/>
      <w:r w:rsidR="00C72B5A" w:rsidRPr="00D83D5E">
        <w:rPr>
          <w:rFonts w:ascii="Times New Roman" w:hAnsi="Times New Roman" w:cs="Times New Roman"/>
          <w:b/>
          <w:sz w:val="28"/>
          <w:szCs w:val="28"/>
        </w:rPr>
        <w:t xml:space="preserve"> :</w:t>
      </w:r>
      <w:proofErr w:type="gramEnd"/>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00C72B5A" w:rsidRPr="00C72B5A">
        <w:rPr>
          <w:rFonts w:ascii="Times New Roman" w:hAnsi="Times New Roman" w:cs="Times New Roman"/>
          <w:sz w:val="28"/>
          <w:szCs w:val="28"/>
        </w:rPr>
        <w:t xml:space="preserve"> 6 месяцев со дня совершения</w:t>
      </w:r>
      <w:r w:rsidR="00C92634">
        <w:rPr>
          <w:rFonts w:ascii="Times New Roman" w:hAnsi="Times New Roman" w:cs="Times New Roman"/>
          <w:sz w:val="28"/>
          <w:szCs w:val="28"/>
        </w:rPr>
        <w:t>;</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92634">
        <w:rPr>
          <w:rFonts w:ascii="Times New Roman" w:hAnsi="Times New Roman" w:cs="Times New Roman"/>
          <w:sz w:val="28"/>
          <w:szCs w:val="28"/>
        </w:rPr>
        <w:t xml:space="preserve"> 1 год со дня совершения;</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92634">
        <w:rPr>
          <w:rFonts w:ascii="Times New Roman" w:hAnsi="Times New Roman" w:cs="Times New Roman"/>
          <w:sz w:val="28"/>
          <w:szCs w:val="28"/>
        </w:rPr>
        <w:t xml:space="preserve"> 2 месяца с момента совершения.</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93</w:t>
      </w:r>
      <w:r w:rsidR="00C72B5A" w:rsidRPr="00D83D5E">
        <w:rPr>
          <w:rFonts w:ascii="Times New Roman" w:hAnsi="Times New Roman" w:cs="Times New Roman"/>
          <w:b/>
          <w:sz w:val="28"/>
          <w:szCs w:val="28"/>
        </w:rPr>
        <w:t xml:space="preserve">. В </w:t>
      </w:r>
      <w:proofErr w:type="gramStart"/>
      <w:r w:rsidR="00C72B5A" w:rsidRPr="00D83D5E">
        <w:rPr>
          <w:rFonts w:ascii="Times New Roman" w:hAnsi="Times New Roman" w:cs="Times New Roman"/>
          <w:b/>
          <w:sz w:val="28"/>
          <w:szCs w:val="28"/>
        </w:rPr>
        <w:t>каком</w:t>
      </w:r>
      <w:proofErr w:type="gramEnd"/>
      <w:r w:rsidR="00C72B5A" w:rsidRPr="00D83D5E">
        <w:rPr>
          <w:rFonts w:ascii="Times New Roman" w:hAnsi="Times New Roman" w:cs="Times New Roman"/>
          <w:b/>
          <w:sz w:val="28"/>
          <w:szCs w:val="28"/>
        </w:rPr>
        <w:t xml:space="preserve"> случаи заказчик имеет право отменить конкурс или аукцион </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00C72B5A" w:rsidRPr="00C72B5A">
        <w:rPr>
          <w:rFonts w:ascii="Times New Roman" w:hAnsi="Times New Roman" w:cs="Times New Roman"/>
          <w:sz w:val="28"/>
          <w:szCs w:val="28"/>
        </w:rPr>
        <w:t xml:space="preserve"> не позднее, чем за три дня до даты окончания срока подачи заявок</w:t>
      </w:r>
      <w:r w:rsidR="00C92634">
        <w:rPr>
          <w:rFonts w:ascii="Times New Roman" w:hAnsi="Times New Roman" w:cs="Times New Roman"/>
          <w:sz w:val="28"/>
          <w:szCs w:val="28"/>
        </w:rPr>
        <w:t>;</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не позднее, чем за пять дней д</w:t>
      </w:r>
      <w:r w:rsidR="00C92634">
        <w:rPr>
          <w:rFonts w:ascii="Times New Roman" w:hAnsi="Times New Roman" w:cs="Times New Roman"/>
          <w:sz w:val="28"/>
          <w:szCs w:val="28"/>
        </w:rPr>
        <w:t>о  даты окончания подачи заявок;</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не позднее, чем за десять  дней до  даты окончания подачи заявок</w:t>
      </w:r>
      <w:r w:rsidR="00C92634">
        <w:rPr>
          <w:rFonts w:ascii="Times New Roman" w:hAnsi="Times New Roman" w:cs="Times New Roman"/>
          <w:sz w:val="28"/>
          <w:szCs w:val="28"/>
        </w:rPr>
        <w:t>.</w:t>
      </w:r>
    </w:p>
    <w:p w:rsidR="00C72B5A" w:rsidRPr="00C72B5A" w:rsidRDefault="00C72B5A" w:rsidP="00C72B5A">
      <w:pPr>
        <w:spacing w:after="0" w:line="240" w:lineRule="auto"/>
        <w:jc w:val="both"/>
        <w:rPr>
          <w:rFonts w:ascii="Times New Roman" w:hAnsi="Times New Roman" w:cs="Times New Roman"/>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94.</w:t>
      </w:r>
      <w:r w:rsidR="00C72B5A" w:rsidRPr="00D83D5E">
        <w:rPr>
          <w:rFonts w:ascii="Times New Roman" w:hAnsi="Times New Roman" w:cs="Times New Roman"/>
          <w:b/>
          <w:sz w:val="28"/>
          <w:szCs w:val="28"/>
        </w:rPr>
        <w:t xml:space="preserve"> Минимальное число членов конкурсной, аукционной или единой комиссии должно составляться</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00C92634">
        <w:rPr>
          <w:rFonts w:ascii="Times New Roman" w:hAnsi="Times New Roman" w:cs="Times New Roman"/>
          <w:sz w:val="28"/>
          <w:szCs w:val="28"/>
        </w:rPr>
        <w:t xml:space="preserve"> 3 человека;</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92634">
        <w:rPr>
          <w:rFonts w:ascii="Times New Roman" w:hAnsi="Times New Roman" w:cs="Times New Roman"/>
          <w:sz w:val="28"/>
          <w:szCs w:val="28"/>
        </w:rPr>
        <w:t xml:space="preserve"> 5 человек;</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92634">
        <w:rPr>
          <w:rFonts w:ascii="Times New Roman" w:hAnsi="Times New Roman" w:cs="Times New Roman"/>
          <w:sz w:val="28"/>
          <w:szCs w:val="28"/>
        </w:rPr>
        <w:t xml:space="preserve"> 7 человек.</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95</w:t>
      </w:r>
      <w:r w:rsidR="00C72B5A" w:rsidRPr="00D83D5E">
        <w:rPr>
          <w:rFonts w:ascii="Times New Roman" w:hAnsi="Times New Roman" w:cs="Times New Roman"/>
          <w:b/>
          <w:sz w:val="28"/>
          <w:szCs w:val="28"/>
        </w:rPr>
        <w:t xml:space="preserve">. Размер обеспечения заявки в общей сложности должен составлять </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Pr>
          <w:rFonts w:ascii="Times New Roman" w:eastAsia="Calibri" w:hAnsi="Times New Roman" w:cs="Times New Roman"/>
          <w:snapToGrid w:val="0"/>
          <w:color w:val="000000" w:themeColor="text1"/>
          <w:sz w:val="28"/>
          <w:szCs w:val="28"/>
        </w:rPr>
        <w:t xml:space="preserve"> </w:t>
      </w:r>
      <w:r w:rsidR="00C72B5A" w:rsidRPr="00C72B5A">
        <w:rPr>
          <w:rFonts w:ascii="Times New Roman" w:hAnsi="Times New Roman" w:cs="Times New Roman"/>
          <w:sz w:val="28"/>
          <w:szCs w:val="28"/>
        </w:rPr>
        <w:t>от 0.5 % до 3%</w:t>
      </w:r>
      <w:r w:rsidR="00C92634">
        <w:rPr>
          <w:rFonts w:ascii="Times New Roman" w:hAnsi="Times New Roman" w:cs="Times New Roman"/>
          <w:sz w:val="28"/>
          <w:szCs w:val="28"/>
        </w:rPr>
        <w:t>;</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от 0.5% до 5%</w:t>
      </w:r>
      <w:r w:rsidR="00C92634">
        <w:rPr>
          <w:rFonts w:ascii="Times New Roman" w:hAnsi="Times New Roman" w:cs="Times New Roman"/>
          <w:sz w:val="28"/>
          <w:szCs w:val="28"/>
        </w:rPr>
        <w:t>;</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от 0.5% до 7%</w:t>
      </w:r>
      <w:r w:rsidR="00C92634">
        <w:rPr>
          <w:rFonts w:ascii="Times New Roman" w:hAnsi="Times New Roman" w:cs="Times New Roman"/>
          <w:sz w:val="28"/>
          <w:szCs w:val="28"/>
        </w:rPr>
        <w:t>.</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96.</w:t>
      </w:r>
      <w:r w:rsidR="00C72B5A" w:rsidRPr="00D83D5E">
        <w:rPr>
          <w:rFonts w:ascii="Times New Roman" w:hAnsi="Times New Roman" w:cs="Times New Roman"/>
          <w:b/>
          <w:sz w:val="28"/>
          <w:szCs w:val="28"/>
        </w:rPr>
        <w:t xml:space="preserve"> Протокол, составленный по итогам конкурентной закупки, должен содержать следующие сведения:</w:t>
      </w:r>
    </w:p>
    <w:p w:rsidR="00FD2A64" w:rsidRDefault="00FD2A64" w:rsidP="00C72B5A">
      <w:pPr>
        <w:spacing w:after="0" w:line="240" w:lineRule="auto"/>
        <w:jc w:val="both"/>
        <w:rPr>
          <w:rFonts w:ascii="Times New Roman" w:hAnsi="Times New Roman" w:cs="Times New Roman"/>
          <w:sz w:val="28"/>
          <w:szCs w:val="28"/>
        </w:rPr>
      </w:pP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C72B5A" w:rsidRPr="00C72B5A">
        <w:rPr>
          <w:rFonts w:ascii="Times New Roman" w:hAnsi="Times New Roman" w:cs="Times New Roman"/>
          <w:sz w:val="28"/>
          <w:szCs w:val="28"/>
        </w:rPr>
        <w:t xml:space="preserve"> порядковые номера заявок на участие в закупке, результаты рассмотрения заявок на участие в закупке,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основания отклонения каждой заявки на участие в закупке с указанием положений документации о закупке;</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количество заявок на участие в закупке, окончательных предложений, которые отклонены;</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C72B5A" w:rsidRPr="00C72B5A">
        <w:rPr>
          <w:rFonts w:ascii="Times New Roman" w:hAnsi="Times New Roman" w:cs="Times New Roman"/>
          <w:sz w:val="28"/>
          <w:szCs w:val="28"/>
        </w:rPr>
        <w:t>причины, по которым закупка признана несостоявшейся, в случае признания ее таковой;</w:t>
      </w:r>
    </w:p>
    <w:p w:rsidR="00C72B5A" w:rsidRPr="00C72B5A" w:rsidRDefault="00215701" w:rsidP="00C72B5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w:t>
      </w:r>
      <w:r w:rsidR="00C72B5A" w:rsidRPr="00C72B5A">
        <w:rPr>
          <w:rFonts w:ascii="Times New Roman" w:hAnsi="Times New Roman" w:cs="Times New Roman"/>
          <w:sz w:val="28"/>
          <w:szCs w:val="28"/>
        </w:rPr>
        <w:t xml:space="preserve"> все варианты верны.</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97.</w:t>
      </w:r>
      <w:r w:rsidR="00C72B5A" w:rsidRPr="00D83D5E">
        <w:rPr>
          <w:rFonts w:ascii="Times New Roman" w:hAnsi="Times New Roman" w:cs="Times New Roman"/>
          <w:b/>
          <w:sz w:val="28"/>
          <w:szCs w:val="28"/>
        </w:rPr>
        <w:t xml:space="preserve"> В каком случае заказчик вправе не осуществлять разъяснение документации о закупке?</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00C72B5A" w:rsidRPr="00C72B5A">
        <w:rPr>
          <w:rFonts w:ascii="Times New Roman" w:hAnsi="Times New Roman" w:cs="Times New Roman"/>
          <w:sz w:val="28"/>
          <w:szCs w:val="28"/>
        </w:rPr>
        <w:t xml:space="preserve"> в случае, если указанный запрос поступил </w:t>
      </w:r>
      <w:proofErr w:type="gramStart"/>
      <w:r w:rsidR="00C72B5A" w:rsidRPr="00C72B5A">
        <w:rPr>
          <w:rFonts w:ascii="Times New Roman" w:hAnsi="Times New Roman" w:cs="Times New Roman"/>
          <w:sz w:val="28"/>
          <w:szCs w:val="28"/>
        </w:rPr>
        <w:t>позднее</w:t>
      </w:r>
      <w:proofErr w:type="gramEnd"/>
      <w:r w:rsidR="00C72B5A" w:rsidRPr="00C72B5A">
        <w:rPr>
          <w:rFonts w:ascii="Times New Roman" w:hAnsi="Times New Roman" w:cs="Times New Roman"/>
          <w:sz w:val="28"/>
          <w:szCs w:val="28"/>
        </w:rPr>
        <w:t xml:space="preserve"> чем за три рабочих дня до даты окончания срока подачи заявок на участие в такой закупке;</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C72B5A" w:rsidRPr="00C72B5A">
        <w:rPr>
          <w:rFonts w:ascii="Times New Roman" w:hAnsi="Times New Roman" w:cs="Times New Roman"/>
          <w:sz w:val="28"/>
          <w:szCs w:val="28"/>
        </w:rPr>
        <w:t xml:space="preserve"> в случае, если указанный запрос поступил </w:t>
      </w:r>
      <w:proofErr w:type="gramStart"/>
      <w:r w:rsidR="00C72B5A" w:rsidRPr="00C72B5A">
        <w:rPr>
          <w:rFonts w:ascii="Times New Roman" w:hAnsi="Times New Roman" w:cs="Times New Roman"/>
          <w:sz w:val="28"/>
          <w:szCs w:val="28"/>
        </w:rPr>
        <w:t>позднее</w:t>
      </w:r>
      <w:proofErr w:type="gramEnd"/>
      <w:r w:rsidR="00C72B5A" w:rsidRPr="00C72B5A">
        <w:rPr>
          <w:rFonts w:ascii="Times New Roman" w:hAnsi="Times New Roman" w:cs="Times New Roman"/>
          <w:sz w:val="28"/>
          <w:szCs w:val="28"/>
        </w:rPr>
        <w:t xml:space="preserve"> чем за два рабочих дня до даты окончания срока подачи заявок на участие в такой закупке;</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C72B5A" w:rsidRPr="00C72B5A">
        <w:rPr>
          <w:rFonts w:ascii="Times New Roman" w:hAnsi="Times New Roman" w:cs="Times New Roman"/>
          <w:sz w:val="28"/>
          <w:szCs w:val="28"/>
        </w:rPr>
        <w:t xml:space="preserve">в случае, если указанный запрос поступил </w:t>
      </w:r>
      <w:proofErr w:type="gramStart"/>
      <w:r w:rsidR="00C72B5A" w:rsidRPr="00C72B5A">
        <w:rPr>
          <w:rFonts w:ascii="Times New Roman" w:hAnsi="Times New Roman" w:cs="Times New Roman"/>
          <w:sz w:val="28"/>
          <w:szCs w:val="28"/>
        </w:rPr>
        <w:t>позднее</w:t>
      </w:r>
      <w:proofErr w:type="gramEnd"/>
      <w:r w:rsidR="00C72B5A" w:rsidRPr="00C72B5A">
        <w:rPr>
          <w:rFonts w:ascii="Times New Roman" w:hAnsi="Times New Roman" w:cs="Times New Roman"/>
          <w:sz w:val="28"/>
          <w:szCs w:val="28"/>
        </w:rPr>
        <w:t xml:space="preserve"> чем за один рабочий день до даты окончания срока подачи заявок на участие в такой закупке;</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 xml:space="preserve"> в случае, если срок ответа приходится на выходной;</w:t>
      </w:r>
    </w:p>
    <w:p w:rsidR="00C72B5A" w:rsidRPr="00C72B5A" w:rsidRDefault="00215701" w:rsidP="00C72B5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C72B5A" w:rsidRPr="00C72B5A">
        <w:rPr>
          <w:rFonts w:ascii="Times New Roman" w:hAnsi="Times New Roman" w:cs="Times New Roman"/>
          <w:sz w:val="28"/>
          <w:szCs w:val="28"/>
        </w:rPr>
        <w:t xml:space="preserve"> нет верного варианта.</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98</w:t>
      </w:r>
      <w:r w:rsidR="00C72B5A" w:rsidRPr="00D83D5E">
        <w:rPr>
          <w:rFonts w:ascii="Times New Roman" w:hAnsi="Times New Roman" w:cs="Times New Roman"/>
          <w:b/>
          <w:sz w:val="28"/>
          <w:szCs w:val="28"/>
        </w:rPr>
        <w:t>. В течени</w:t>
      </w:r>
      <w:proofErr w:type="gramStart"/>
      <w:r w:rsidR="00C72B5A" w:rsidRPr="00D83D5E">
        <w:rPr>
          <w:rFonts w:ascii="Times New Roman" w:hAnsi="Times New Roman" w:cs="Times New Roman"/>
          <w:b/>
          <w:sz w:val="28"/>
          <w:szCs w:val="28"/>
        </w:rPr>
        <w:t>и</w:t>
      </w:r>
      <w:proofErr w:type="gramEnd"/>
      <w:r w:rsidR="00C72B5A" w:rsidRPr="00D83D5E">
        <w:rPr>
          <w:rFonts w:ascii="Times New Roman" w:hAnsi="Times New Roman" w:cs="Times New Roman"/>
          <w:b/>
          <w:sz w:val="28"/>
          <w:szCs w:val="28"/>
        </w:rPr>
        <w:t xml:space="preserve"> какого времени заказчик на запрос о даче разъяснений положений извещения об осуществлении закупки и (или) документации о закупке размещает ответ в единой информационной системе?</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Pr>
          <w:rFonts w:ascii="Times New Roman" w:eastAsia="Calibri" w:hAnsi="Times New Roman" w:cs="Times New Roman"/>
          <w:snapToGrid w:val="0"/>
          <w:color w:val="000000" w:themeColor="text1"/>
          <w:sz w:val="28"/>
          <w:szCs w:val="28"/>
        </w:rPr>
        <w:t xml:space="preserve"> </w:t>
      </w:r>
      <w:r w:rsidR="00C72B5A" w:rsidRPr="00C72B5A">
        <w:rPr>
          <w:rFonts w:ascii="Times New Roman" w:hAnsi="Times New Roman" w:cs="Times New Roman"/>
          <w:sz w:val="28"/>
          <w:szCs w:val="28"/>
        </w:rPr>
        <w:t xml:space="preserve">в течение двух рабочих дней </w:t>
      </w:r>
      <w:proofErr w:type="gramStart"/>
      <w:r w:rsidR="00C72B5A" w:rsidRPr="00C72B5A">
        <w:rPr>
          <w:rFonts w:ascii="Times New Roman" w:hAnsi="Times New Roman" w:cs="Times New Roman"/>
          <w:sz w:val="28"/>
          <w:szCs w:val="28"/>
        </w:rPr>
        <w:t>с даты поступления</w:t>
      </w:r>
      <w:proofErr w:type="gramEnd"/>
      <w:r w:rsidR="00C72B5A" w:rsidRPr="00C72B5A">
        <w:rPr>
          <w:rFonts w:ascii="Times New Roman" w:hAnsi="Times New Roman" w:cs="Times New Roman"/>
          <w:sz w:val="28"/>
          <w:szCs w:val="28"/>
        </w:rPr>
        <w:t xml:space="preserve"> запроса;</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C72B5A" w:rsidRPr="00C72B5A">
        <w:rPr>
          <w:rFonts w:ascii="Times New Roman" w:hAnsi="Times New Roman" w:cs="Times New Roman"/>
          <w:sz w:val="28"/>
          <w:szCs w:val="28"/>
        </w:rPr>
        <w:t xml:space="preserve">в течение трех рабочих дней </w:t>
      </w:r>
      <w:proofErr w:type="gramStart"/>
      <w:r w:rsidR="00C72B5A" w:rsidRPr="00C72B5A">
        <w:rPr>
          <w:rFonts w:ascii="Times New Roman" w:hAnsi="Times New Roman" w:cs="Times New Roman"/>
          <w:sz w:val="28"/>
          <w:szCs w:val="28"/>
        </w:rPr>
        <w:t>с даты поступления</w:t>
      </w:r>
      <w:proofErr w:type="gramEnd"/>
      <w:r w:rsidR="00C72B5A" w:rsidRPr="00C72B5A">
        <w:rPr>
          <w:rFonts w:ascii="Times New Roman" w:hAnsi="Times New Roman" w:cs="Times New Roman"/>
          <w:sz w:val="28"/>
          <w:szCs w:val="28"/>
        </w:rPr>
        <w:t xml:space="preserve"> запроса;</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C72B5A" w:rsidRPr="00C72B5A">
        <w:rPr>
          <w:rFonts w:ascii="Times New Roman" w:hAnsi="Times New Roman" w:cs="Times New Roman"/>
          <w:sz w:val="28"/>
          <w:szCs w:val="28"/>
        </w:rPr>
        <w:t xml:space="preserve">в течение четырех календарных дней </w:t>
      </w:r>
      <w:proofErr w:type="gramStart"/>
      <w:r w:rsidR="00C72B5A" w:rsidRPr="00C72B5A">
        <w:rPr>
          <w:rFonts w:ascii="Times New Roman" w:hAnsi="Times New Roman" w:cs="Times New Roman"/>
          <w:sz w:val="28"/>
          <w:szCs w:val="28"/>
        </w:rPr>
        <w:t>с даты поступления</w:t>
      </w:r>
      <w:proofErr w:type="gramEnd"/>
      <w:r w:rsidR="00C72B5A" w:rsidRPr="00C72B5A">
        <w:rPr>
          <w:rFonts w:ascii="Times New Roman" w:hAnsi="Times New Roman" w:cs="Times New Roman"/>
          <w:sz w:val="28"/>
          <w:szCs w:val="28"/>
        </w:rPr>
        <w:t xml:space="preserve"> запроса;</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 xml:space="preserve"> в течение пяти рабочих дней </w:t>
      </w:r>
      <w:proofErr w:type="gramStart"/>
      <w:r w:rsidR="00C72B5A" w:rsidRPr="00C72B5A">
        <w:rPr>
          <w:rFonts w:ascii="Times New Roman" w:hAnsi="Times New Roman" w:cs="Times New Roman"/>
          <w:sz w:val="28"/>
          <w:szCs w:val="28"/>
        </w:rPr>
        <w:t>с даты поступления</w:t>
      </w:r>
      <w:proofErr w:type="gramEnd"/>
      <w:r w:rsidR="00C72B5A" w:rsidRPr="00C72B5A">
        <w:rPr>
          <w:rFonts w:ascii="Times New Roman" w:hAnsi="Times New Roman" w:cs="Times New Roman"/>
          <w:sz w:val="28"/>
          <w:szCs w:val="28"/>
        </w:rPr>
        <w:t xml:space="preserve"> запроса;</w:t>
      </w:r>
    </w:p>
    <w:p w:rsidR="00C72B5A" w:rsidRPr="00C72B5A" w:rsidRDefault="00215701" w:rsidP="00C72B5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C72B5A" w:rsidRPr="00C72B5A">
        <w:rPr>
          <w:rFonts w:ascii="Times New Roman" w:hAnsi="Times New Roman" w:cs="Times New Roman"/>
          <w:sz w:val="28"/>
          <w:szCs w:val="28"/>
        </w:rPr>
        <w:t xml:space="preserve"> нет верного варианта.</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t>99.</w:t>
      </w:r>
      <w:r w:rsidR="00C72B5A" w:rsidRPr="00D83D5E">
        <w:rPr>
          <w:rFonts w:ascii="Times New Roman" w:hAnsi="Times New Roman" w:cs="Times New Roman"/>
          <w:b/>
          <w:sz w:val="28"/>
          <w:szCs w:val="28"/>
        </w:rPr>
        <w:t xml:space="preserve"> Утвердить типовое положение о закупке вправе:</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sidR="00C72B5A" w:rsidRPr="00C72B5A">
        <w:rPr>
          <w:rFonts w:ascii="Times New Roman" w:hAnsi="Times New Roman" w:cs="Times New Roman"/>
          <w:sz w:val="28"/>
          <w:szCs w:val="28"/>
        </w:rPr>
        <w:t xml:space="preserve">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w:t>
      </w:r>
      <w:proofErr w:type="gramStart"/>
      <w:r w:rsidR="00C72B5A" w:rsidRPr="00C72B5A">
        <w:rPr>
          <w:rFonts w:ascii="Times New Roman" w:hAnsi="Times New Roman" w:cs="Times New Roman"/>
          <w:sz w:val="28"/>
          <w:szCs w:val="28"/>
        </w:rPr>
        <w:t>Федерации полномочия собственника имущества унитарного предприятия</w:t>
      </w:r>
      <w:proofErr w:type="gramEnd"/>
      <w:r w:rsidR="00C72B5A" w:rsidRPr="00C72B5A">
        <w:rPr>
          <w:rFonts w:ascii="Times New Roman" w:hAnsi="Times New Roman" w:cs="Times New Roman"/>
          <w:sz w:val="28"/>
          <w:szCs w:val="28"/>
        </w:rPr>
        <w:t>;</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субъект естественных монополий;</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государственное унитарное предприятие;</w:t>
      </w:r>
    </w:p>
    <w:p w:rsidR="00C72B5A" w:rsidRPr="00C72B5A" w:rsidRDefault="00215701"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72B5A" w:rsidRPr="00C72B5A">
        <w:rPr>
          <w:rFonts w:ascii="Times New Roman" w:hAnsi="Times New Roman" w:cs="Times New Roman"/>
          <w:sz w:val="28"/>
          <w:szCs w:val="28"/>
        </w:rPr>
        <w:t xml:space="preserve">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юридическое лицо;</w:t>
      </w:r>
    </w:p>
    <w:p w:rsidR="00C72B5A" w:rsidRPr="00C72B5A" w:rsidRDefault="00215701" w:rsidP="00C72B5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C72B5A" w:rsidRPr="00C72B5A">
        <w:rPr>
          <w:rFonts w:ascii="Times New Roman" w:hAnsi="Times New Roman" w:cs="Times New Roman"/>
          <w:sz w:val="28"/>
          <w:szCs w:val="28"/>
        </w:rPr>
        <w:t xml:space="preserve">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дочернее хозяйственное общество, в уставном капитале которого более пятидесяти процентов долей.</w:t>
      </w:r>
    </w:p>
    <w:p w:rsidR="00215701" w:rsidRDefault="00215701" w:rsidP="00C72B5A">
      <w:pPr>
        <w:spacing w:after="0" w:line="240" w:lineRule="auto"/>
        <w:jc w:val="both"/>
        <w:rPr>
          <w:rFonts w:ascii="Times New Roman" w:hAnsi="Times New Roman" w:cs="Times New Roman"/>
          <w:b/>
          <w:sz w:val="28"/>
          <w:szCs w:val="28"/>
        </w:rPr>
      </w:pPr>
    </w:p>
    <w:p w:rsidR="00C72B5A" w:rsidRPr="00D83D5E" w:rsidRDefault="00D83D5E" w:rsidP="00C72B5A">
      <w:pPr>
        <w:spacing w:after="0" w:line="240" w:lineRule="auto"/>
        <w:jc w:val="both"/>
        <w:rPr>
          <w:rFonts w:ascii="Times New Roman" w:hAnsi="Times New Roman" w:cs="Times New Roman"/>
          <w:b/>
          <w:sz w:val="28"/>
          <w:szCs w:val="28"/>
        </w:rPr>
      </w:pPr>
      <w:r w:rsidRPr="00D83D5E">
        <w:rPr>
          <w:rFonts w:ascii="Times New Roman" w:hAnsi="Times New Roman" w:cs="Times New Roman"/>
          <w:b/>
          <w:sz w:val="28"/>
          <w:szCs w:val="28"/>
        </w:rPr>
        <w:lastRenderedPageBreak/>
        <w:t>100</w:t>
      </w:r>
      <w:r w:rsidR="00C72B5A" w:rsidRPr="00D83D5E">
        <w:rPr>
          <w:rFonts w:ascii="Times New Roman" w:hAnsi="Times New Roman" w:cs="Times New Roman"/>
          <w:b/>
          <w:sz w:val="28"/>
          <w:szCs w:val="28"/>
        </w:rPr>
        <w:t xml:space="preserve">. </w:t>
      </w:r>
      <w:proofErr w:type="gramStart"/>
      <w:r w:rsidR="00C72B5A" w:rsidRPr="00D83D5E">
        <w:rPr>
          <w:rFonts w:ascii="Times New Roman" w:hAnsi="Times New Roman" w:cs="Times New Roman"/>
          <w:b/>
          <w:sz w:val="28"/>
          <w:szCs w:val="28"/>
        </w:rPr>
        <w:t>Возможно</w:t>
      </w:r>
      <w:proofErr w:type="gramEnd"/>
      <w:r w:rsidR="00C72B5A" w:rsidRPr="00D83D5E">
        <w:rPr>
          <w:rFonts w:ascii="Times New Roman" w:hAnsi="Times New Roman" w:cs="Times New Roman"/>
          <w:b/>
          <w:sz w:val="28"/>
          <w:szCs w:val="28"/>
        </w:rPr>
        <w:t xml:space="preserve"> ли осуществить закупку строительных работ с ценой контракта 3 миллиона рублей у единственного поставщика?</w:t>
      </w:r>
    </w:p>
    <w:p w:rsidR="00FD2A64" w:rsidRDefault="00FD2A64" w:rsidP="00C72B5A">
      <w:pPr>
        <w:spacing w:after="0" w:line="240" w:lineRule="auto"/>
        <w:jc w:val="both"/>
        <w:rPr>
          <w:rFonts w:ascii="Times New Roman" w:eastAsia="Calibri" w:hAnsi="Times New Roman" w:cs="Times New Roman"/>
          <w:snapToGrid w:val="0"/>
          <w:color w:val="000000" w:themeColor="text1"/>
          <w:sz w:val="28"/>
          <w:szCs w:val="28"/>
        </w:rPr>
      </w:pPr>
    </w:p>
    <w:p w:rsidR="00C72B5A" w:rsidRPr="00C72B5A" w:rsidRDefault="00D83D5E" w:rsidP="00C72B5A">
      <w:pPr>
        <w:spacing w:after="0" w:line="240" w:lineRule="auto"/>
        <w:jc w:val="both"/>
        <w:rPr>
          <w:rFonts w:ascii="Times New Roman" w:hAnsi="Times New Roman" w:cs="Times New Roman"/>
          <w:sz w:val="28"/>
          <w:szCs w:val="28"/>
        </w:rPr>
      </w:pPr>
      <w:r w:rsidRPr="00EA61DC">
        <w:rPr>
          <w:rFonts w:ascii="Times New Roman" w:eastAsia="Calibri" w:hAnsi="Times New Roman" w:cs="Times New Roman"/>
          <w:snapToGrid w:val="0"/>
          <w:color w:val="000000" w:themeColor="text1"/>
          <w:sz w:val="28"/>
          <w:szCs w:val="28"/>
        </w:rPr>
        <w:t>а)</w:t>
      </w:r>
      <w:r>
        <w:rPr>
          <w:rFonts w:ascii="Times New Roman" w:eastAsia="Calibri" w:hAnsi="Times New Roman" w:cs="Times New Roman"/>
          <w:snapToGrid w:val="0"/>
          <w:color w:val="000000" w:themeColor="text1"/>
          <w:sz w:val="28"/>
          <w:szCs w:val="28"/>
        </w:rPr>
        <w:t xml:space="preserve"> </w:t>
      </w:r>
      <w:r w:rsidR="00C72B5A" w:rsidRPr="00C72B5A">
        <w:rPr>
          <w:rFonts w:ascii="Times New Roman" w:hAnsi="Times New Roman" w:cs="Times New Roman"/>
          <w:sz w:val="28"/>
          <w:szCs w:val="28"/>
        </w:rPr>
        <w:t>Да;</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C72B5A" w:rsidRPr="00C72B5A">
        <w:rPr>
          <w:rFonts w:ascii="Times New Roman" w:hAnsi="Times New Roman" w:cs="Times New Roman"/>
          <w:sz w:val="28"/>
          <w:szCs w:val="28"/>
        </w:rPr>
        <w:t xml:space="preserve"> Нет;</w:t>
      </w:r>
    </w:p>
    <w:p w:rsidR="00C72B5A" w:rsidRPr="00C72B5A" w:rsidRDefault="00BF3259" w:rsidP="00C72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72B5A" w:rsidRPr="00C72B5A">
        <w:rPr>
          <w:rFonts w:ascii="Times New Roman" w:hAnsi="Times New Roman" w:cs="Times New Roman"/>
          <w:sz w:val="28"/>
          <w:szCs w:val="28"/>
        </w:rPr>
        <w:t xml:space="preserve"> Да, на основании пункта 2 части 1 статьи 93 Закона 44-ФЗ.</w:t>
      </w:r>
    </w:p>
    <w:p w:rsidR="00C72B5A" w:rsidRPr="00C72B5A" w:rsidRDefault="00C72B5A" w:rsidP="00C72B5A">
      <w:pPr>
        <w:spacing w:after="0" w:line="240" w:lineRule="auto"/>
        <w:jc w:val="both"/>
        <w:rPr>
          <w:rFonts w:ascii="Times New Roman" w:hAnsi="Times New Roman" w:cs="Times New Roman"/>
          <w:sz w:val="28"/>
          <w:szCs w:val="28"/>
        </w:rPr>
      </w:pPr>
    </w:p>
    <w:p w:rsidR="00FF3E82" w:rsidRPr="00EA61DC" w:rsidRDefault="00FF3E82" w:rsidP="00EA61DC">
      <w:pPr>
        <w:spacing w:after="0" w:line="240" w:lineRule="auto"/>
        <w:jc w:val="both"/>
        <w:rPr>
          <w:rFonts w:ascii="Times New Roman" w:hAnsi="Times New Roman" w:cs="Times New Roman"/>
          <w:sz w:val="28"/>
          <w:szCs w:val="28"/>
        </w:rPr>
      </w:pPr>
    </w:p>
    <w:sectPr w:rsidR="00FF3E82" w:rsidRPr="00EA61DC" w:rsidSect="00EA61D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2546"/>
    <w:multiLevelType w:val="hybridMultilevel"/>
    <w:tmpl w:val="08FE7D76"/>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C02BD"/>
    <w:multiLevelType w:val="hybridMultilevel"/>
    <w:tmpl w:val="55E80284"/>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D4ABE"/>
    <w:multiLevelType w:val="hybridMultilevel"/>
    <w:tmpl w:val="33CEB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A4D"/>
    <w:rsid w:val="00215701"/>
    <w:rsid w:val="00304F5E"/>
    <w:rsid w:val="003E1CDA"/>
    <w:rsid w:val="00580C1E"/>
    <w:rsid w:val="005F0BAB"/>
    <w:rsid w:val="00757BF7"/>
    <w:rsid w:val="00B31D02"/>
    <w:rsid w:val="00BA1A4D"/>
    <w:rsid w:val="00BB0C94"/>
    <w:rsid w:val="00BF3259"/>
    <w:rsid w:val="00C72B5A"/>
    <w:rsid w:val="00C92634"/>
    <w:rsid w:val="00D4497F"/>
    <w:rsid w:val="00D83D5E"/>
    <w:rsid w:val="00DE3550"/>
    <w:rsid w:val="00E40A4C"/>
    <w:rsid w:val="00E4297D"/>
    <w:rsid w:val="00EA61DC"/>
    <w:rsid w:val="00F415CA"/>
    <w:rsid w:val="00FB1FDA"/>
    <w:rsid w:val="00FD2A64"/>
    <w:rsid w:val="00FF3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A4D"/>
    <w:pPr>
      <w:ind w:left="720"/>
      <w:contextualSpacing/>
    </w:pPr>
  </w:style>
  <w:style w:type="paragraph" w:styleId="a4">
    <w:name w:val="Normal (Web)"/>
    <w:basedOn w:val="a"/>
    <w:uiPriority w:val="99"/>
    <w:unhideWhenUsed/>
    <w:rsid w:val="00BA1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1CDA"/>
    <w:rPr>
      <w:b/>
      <w:bCs/>
    </w:rPr>
  </w:style>
  <w:style w:type="character" w:styleId="a6">
    <w:name w:val="Hyperlink"/>
    <w:uiPriority w:val="99"/>
    <w:semiHidden/>
    <w:unhideWhenUsed/>
    <w:rsid w:val="00EA61DC"/>
    <w:rPr>
      <w:color w:val="0000FF"/>
      <w:u w:val="single"/>
    </w:rPr>
  </w:style>
  <w:style w:type="paragraph" w:customStyle="1" w:styleId="ConsPlusNonformat">
    <w:name w:val="ConsPlusNonformat"/>
    <w:rsid w:val="00EA61DC"/>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7349/" TargetMode="External"/><Relationship Id="rId3" Type="http://schemas.openxmlformats.org/officeDocument/2006/relationships/settings" Target="settings.xml"/><Relationship Id="rId7" Type="http://schemas.openxmlformats.org/officeDocument/2006/relationships/hyperlink" Target="http://www.consultant.ru/document/cons_doc_LAW_137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015AB25D58BB725F2A7F884162A3C8C6E5D42978E5E2B6023602F1F6DE41D8C30630D17F794AEC783E03E9661F5078E55B16107AR4n8L" TargetMode="External"/><Relationship Id="rId5" Type="http://schemas.openxmlformats.org/officeDocument/2006/relationships/hyperlink" Target="consultantplus://offline/ref=A4015AB25D58BB725F2A7F884162A3C8C6E5D42978E5E2B6023602F1F6DE41D8C30630D275714AEC783E03E9661F5078E55B16107AR4n8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24</Pages>
  <Words>6321</Words>
  <Characters>36033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to32-dolgopolova</dc:creator>
  <cp:keywords/>
  <dc:description/>
  <cp:lastModifiedBy>to32-dolgopolova</cp:lastModifiedBy>
  <cp:revision>15</cp:revision>
  <dcterms:created xsi:type="dcterms:W3CDTF">2019-07-23T08:34:00Z</dcterms:created>
  <dcterms:modified xsi:type="dcterms:W3CDTF">2019-07-24T06:27:00Z</dcterms:modified>
</cp:coreProperties>
</file>